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724"/>
      </w:tblGrid>
      <w:tr w:rsidR="0075516B" w14:paraId="78EFF7A2" w14:textId="77777777">
        <w:tc>
          <w:tcPr>
            <w:tcW w:w="3348" w:type="dxa"/>
            <w:tcBorders>
              <w:top w:val="nil"/>
              <w:left w:val="nil"/>
              <w:bottom w:val="nil"/>
              <w:right w:val="nil"/>
              <w:tl2br w:val="nil"/>
              <w:tr2bl w:val="nil"/>
            </w:tcBorders>
            <w:tcMar>
              <w:top w:w="0" w:type="dxa"/>
              <w:left w:w="108" w:type="dxa"/>
              <w:bottom w:w="0" w:type="dxa"/>
              <w:right w:w="108" w:type="dxa"/>
            </w:tcMar>
          </w:tcPr>
          <w:p w14:paraId="3EE82616" w14:textId="77777777" w:rsidR="0075516B" w:rsidRDefault="00000000">
            <w:pPr>
              <w:spacing w:before="120"/>
              <w:jc w:val="center"/>
              <w:rPr>
                <w:sz w:val="26"/>
                <w:szCs w:val="26"/>
              </w:rPr>
            </w:pPr>
            <w:r>
              <w:rPr>
                <w:b/>
                <w:bCs/>
                <w:noProof/>
                <w:sz w:val="26"/>
                <w:szCs w:val="26"/>
              </w:rPr>
              <mc:AlternateContent>
                <mc:Choice Requires="wps">
                  <w:drawing>
                    <wp:anchor distT="0" distB="0" distL="114300" distR="114300" simplePos="0" relativeHeight="251659264" behindDoc="0" locked="0" layoutInCell="1" allowOverlap="1" wp14:anchorId="1F09412A" wp14:editId="4115BA88">
                      <wp:simplePos x="0" y="0"/>
                      <wp:positionH relativeFrom="column">
                        <wp:posOffset>446723</wp:posOffset>
                      </wp:positionH>
                      <wp:positionV relativeFrom="paragraph">
                        <wp:posOffset>527685</wp:posOffset>
                      </wp:positionV>
                      <wp:extent cx="1104900" cy="9525"/>
                      <wp:effectExtent l="0" t="0" r="19050" b="28575"/>
                      <wp:wrapNone/>
                      <wp:docPr id="2" name="Straight Connector 2"/>
                      <wp:cNvGraphicFramePr/>
                      <a:graphic xmlns:a="http://schemas.openxmlformats.org/drawingml/2006/main">
                        <a:graphicData uri="http://schemas.microsoft.com/office/word/2010/wordprocessingShape">
                          <wps:wsp>
                            <wps:cNvCnPr/>
                            <wps:spPr>
                              <a:xfrm>
                                <a:off x="0" y="0"/>
                                <a:ext cx="11049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2pt,41.55pt" to="122.2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" strokecolor="black [3213]" strokeweight=".5pt">
                      <v:stroke joinstyle="miter"/>
                    </v:line>
                  </w:pict>
                </mc:Fallback>
              </mc:AlternateContent>
            </w:r>
            <w:r>
              <w:rPr>
                <w:b/>
                <w:bCs/>
                <w:sz w:val="26"/>
                <w:szCs w:val="26"/>
              </w:rPr>
              <w:t>HỘI ĐỒNG NHÂN DÂN</w:t>
            </w:r>
            <w:r>
              <w:rPr>
                <w:b/>
                <w:bCs/>
                <w:sz w:val="26"/>
                <w:szCs w:val="26"/>
              </w:rPr>
              <w:br/>
              <w:t>TỈNH HÀ TĨNH</w:t>
            </w:r>
            <w:r>
              <w:rPr>
                <w:b/>
                <w:bCs/>
                <w:sz w:val="26"/>
                <w:szCs w:val="26"/>
              </w:rPr>
              <w:br/>
            </w:r>
          </w:p>
        </w:tc>
        <w:tc>
          <w:tcPr>
            <w:tcW w:w="5724" w:type="dxa"/>
            <w:tcBorders>
              <w:top w:val="nil"/>
              <w:left w:val="nil"/>
              <w:bottom w:val="nil"/>
              <w:right w:val="nil"/>
              <w:tl2br w:val="nil"/>
              <w:tr2bl w:val="nil"/>
            </w:tcBorders>
            <w:tcMar>
              <w:top w:w="0" w:type="dxa"/>
              <w:left w:w="108" w:type="dxa"/>
              <w:bottom w:w="0" w:type="dxa"/>
              <w:right w:w="108" w:type="dxa"/>
            </w:tcMar>
          </w:tcPr>
          <w:p w14:paraId="6B09FB06" w14:textId="77777777" w:rsidR="0075516B" w:rsidRDefault="00000000">
            <w:pPr>
              <w:spacing w:before="120"/>
              <w:jc w:val="center"/>
              <w:rPr>
                <w:sz w:val="26"/>
                <w:szCs w:val="26"/>
              </w:rPr>
            </w:pPr>
            <w:r>
              <w:rPr>
                <w:b/>
                <w:bCs/>
                <w:noProof/>
                <w:sz w:val="26"/>
                <w:szCs w:val="26"/>
              </w:rPr>
              <mc:AlternateContent>
                <mc:Choice Requires="wps">
                  <w:drawing>
                    <wp:anchor distT="0" distB="0" distL="114300" distR="114300" simplePos="0" relativeHeight="251660288" behindDoc="0" locked="0" layoutInCell="1" allowOverlap="1" wp14:anchorId="79A1B7D0" wp14:editId="4C15A08C">
                      <wp:simplePos x="0" y="0"/>
                      <wp:positionH relativeFrom="column">
                        <wp:posOffset>806767</wp:posOffset>
                      </wp:positionH>
                      <wp:positionV relativeFrom="paragraph">
                        <wp:posOffset>503873</wp:posOffset>
                      </wp:positionV>
                      <wp:extent cx="1862137" cy="9525"/>
                      <wp:effectExtent l="0" t="0" r="24130" b="28575"/>
                      <wp:wrapNone/>
                      <wp:docPr id="3" name="Straight Connector 3"/>
                      <wp:cNvGraphicFramePr/>
                      <a:graphic xmlns:a="http://schemas.openxmlformats.org/drawingml/2006/main">
                        <a:graphicData uri="http://schemas.microsoft.com/office/word/2010/wordprocessingShape">
                          <wps:wsp>
                            <wps:cNvCnPr/>
                            <wps:spPr>
                              <a:xfrm>
                                <a:off x="0" y="0"/>
                                <a:ext cx="1862137"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5pt,39.7pt" to="210.1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" strokecolor="black [3200]" strokeweight=".5pt">
                      <v:stroke joinstyle="miter"/>
                    </v:line>
                  </w:pict>
                </mc:Fallback>
              </mc:AlternateContent>
            </w:r>
            <w:r>
              <w:rPr>
                <w:b/>
                <w:bCs/>
                <w:sz w:val="26"/>
                <w:szCs w:val="26"/>
              </w:rPr>
              <w:t>CỘNG HÒA XÃ HỘI CHỦ NGHĨA VIỆT NAM</w:t>
            </w:r>
            <w:r>
              <w:rPr>
                <w:b/>
                <w:bCs/>
                <w:sz w:val="26"/>
                <w:szCs w:val="26"/>
              </w:rPr>
              <w:br/>
              <w:t xml:space="preserve">Độc lập - Tự do - Hạnh phúc </w:t>
            </w:r>
          </w:p>
        </w:tc>
      </w:tr>
      <w:tr w:rsidR="0075516B" w14:paraId="3A8F89AB" w14:textId="77777777">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28FBF5C4" w14:textId="77777777" w:rsidR="0075516B" w:rsidRDefault="00000000">
            <w:pPr>
              <w:spacing w:before="120"/>
              <w:jc w:val="center"/>
              <w:rPr>
                <w:sz w:val="26"/>
                <w:szCs w:val="26"/>
              </w:rPr>
            </w:pPr>
            <w:r>
              <w:rPr>
                <w:sz w:val="26"/>
                <w:szCs w:val="26"/>
              </w:rPr>
              <w:t xml:space="preserve">Số: </w:t>
            </w:r>
            <w:r>
              <w:rPr>
                <w:sz w:val="26"/>
                <w:szCs w:val="26"/>
                <w:lang w:val="en-US"/>
              </w:rPr>
              <w:t xml:space="preserve">      </w:t>
            </w:r>
            <w:r>
              <w:rPr>
                <w:sz w:val="26"/>
                <w:szCs w:val="26"/>
              </w:rPr>
              <w:t>/202</w:t>
            </w:r>
            <w:r>
              <w:rPr>
                <w:sz w:val="26"/>
                <w:szCs w:val="26"/>
                <w:lang w:val="en-US"/>
              </w:rPr>
              <w:t>6</w:t>
            </w:r>
            <w:r>
              <w:rPr>
                <w:sz w:val="26"/>
                <w:szCs w:val="26"/>
              </w:rPr>
              <w:t>/NQ-HĐND</w:t>
            </w:r>
          </w:p>
        </w:tc>
        <w:tc>
          <w:tcPr>
            <w:tcW w:w="5724" w:type="dxa"/>
            <w:tcBorders>
              <w:top w:val="nil"/>
              <w:left w:val="nil"/>
              <w:bottom w:val="nil"/>
              <w:right w:val="nil"/>
              <w:tl2br w:val="nil"/>
              <w:tr2bl w:val="nil"/>
            </w:tcBorders>
            <w:tcMar>
              <w:top w:w="0" w:type="dxa"/>
              <w:left w:w="108" w:type="dxa"/>
              <w:bottom w:w="0" w:type="dxa"/>
              <w:right w:w="108" w:type="dxa"/>
            </w:tcMar>
          </w:tcPr>
          <w:p w14:paraId="65103A0A" w14:textId="77777777" w:rsidR="0075516B" w:rsidRDefault="00000000">
            <w:pPr>
              <w:spacing w:before="120"/>
              <w:jc w:val="center"/>
              <w:rPr>
                <w:sz w:val="26"/>
                <w:szCs w:val="26"/>
              </w:rPr>
            </w:pPr>
            <w:r>
              <w:rPr>
                <w:i/>
                <w:iCs/>
                <w:sz w:val="26"/>
                <w:szCs w:val="26"/>
              </w:rPr>
              <w:t>Hà Tĩnh, ngày   tháng  năm 2026</w:t>
            </w:r>
          </w:p>
        </w:tc>
      </w:tr>
    </w:tbl>
    <w:p w14:paraId="2FA13E83" w14:textId="77777777" w:rsidR="0075516B" w:rsidRDefault="00000000">
      <w:pPr>
        <w:spacing w:before="120" w:after="100" w:afterAutospacing="1"/>
      </w:pPr>
      <w:r>
        <w:rPr>
          <w:noProof/>
        </w:rPr>
        <mc:AlternateContent>
          <mc:Choice Requires="wps">
            <w:drawing>
              <wp:anchor distT="0" distB="0" distL="114300" distR="114300" simplePos="0" relativeHeight="251658240" behindDoc="0" locked="0" layoutInCell="1" allowOverlap="1" wp14:anchorId="74BCE99B" wp14:editId="0E5ADBD8">
                <wp:simplePos x="0" y="0"/>
                <wp:positionH relativeFrom="column">
                  <wp:posOffset>150621</wp:posOffset>
                </wp:positionH>
                <wp:positionV relativeFrom="paragraph">
                  <wp:posOffset>204560</wp:posOffset>
                </wp:positionV>
                <wp:extent cx="1143000" cy="294688"/>
                <wp:effectExtent l="0" t="0" r="19050" b="101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94688"/>
                        </a:xfrm>
                        <a:prstGeom prst="rect">
                          <a:avLst/>
                        </a:prstGeom>
                        <a:solidFill>
                          <a:srgbClr val="FFFFFF"/>
                        </a:solidFill>
                        <a:ln w="9525">
                          <a:solidFill>
                            <a:srgbClr val="000000"/>
                          </a:solidFill>
                          <a:miter lim="800000"/>
                          <a:headEnd/>
                          <a:tailEnd/>
                        </a:ln>
                      </wps:spPr>
                      <wps:txbx>
                        <w:txbxContent>
                          <w:p w14:paraId="7684A708" w14:textId="77777777" w:rsidR="0075516B" w:rsidRDefault="00000000">
                            <w:pPr>
                              <w:jc w:val="center"/>
                              <w:rPr>
                                <w:lang w:val="en-US"/>
                              </w:rPr>
                            </w:pPr>
                            <w:r>
                              <w:rPr>
                                <w:lang w:val="en-U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85pt;margin-top:16.1pt;width:90pt;height:2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">
                <v:textbox>
                  <w:txbxContent>
                    <w:p>
                      <w:pPr>
                        <w:jc w:val="center"/>
                        <w:rPr>
                          <w:lang w:val="en-US"/>
                        </w:rPr>
                      </w:pPr>
                      <w:r>
                        <w:rPr>
                          <w:lang w:val="en-US"/>
                        </w:rPr>
                        <w:t>DỰ THẢO</w:t>
                      </w:r>
                    </w:p>
                  </w:txbxContent>
                </v:textbox>
              </v:shape>
            </w:pict>
          </mc:Fallback>
        </mc:AlternateContent>
      </w:r>
      <w:r>
        <w:t> </w:t>
      </w:r>
    </w:p>
    <w:p w14:paraId="57E7F5D0" w14:textId="77777777" w:rsidR="0075516B" w:rsidRDefault="00000000">
      <w:pPr>
        <w:spacing w:before="120" w:after="120"/>
        <w:jc w:val="center"/>
        <w:rPr>
          <w:rFonts w:asciiTheme="majorHAnsi" w:hAnsiTheme="majorHAnsi" w:cstheme="majorHAnsi"/>
          <w:sz w:val="28"/>
          <w:szCs w:val="28"/>
        </w:rPr>
      </w:pPr>
      <w:bookmarkStart w:id="0" w:name="loai_1"/>
      <w:r>
        <w:rPr>
          <w:rFonts w:asciiTheme="majorHAnsi" w:hAnsiTheme="majorHAnsi" w:cstheme="majorHAnsi"/>
          <w:b/>
          <w:bCs/>
          <w:sz w:val="28"/>
          <w:szCs w:val="28"/>
        </w:rPr>
        <w:t>NGHỊ QUYẾT</w:t>
      </w:r>
      <w:bookmarkEnd w:id="0"/>
    </w:p>
    <w:p w14:paraId="78CE1EAD" w14:textId="77777777" w:rsidR="0075516B" w:rsidRDefault="00000000">
      <w:pPr>
        <w:jc w:val="center"/>
        <w:rPr>
          <w:rFonts w:asciiTheme="majorHAnsi" w:hAnsiTheme="majorHAnsi" w:cstheme="majorHAnsi"/>
          <w:b/>
          <w:sz w:val="28"/>
          <w:szCs w:val="28"/>
        </w:rPr>
      </w:pPr>
      <w:bookmarkStart w:id="1" w:name="loai_1_name"/>
      <w:r>
        <w:rPr>
          <w:rFonts w:asciiTheme="majorHAnsi" w:hAnsiTheme="majorHAnsi" w:cstheme="majorHAnsi"/>
          <w:b/>
          <w:sz w:val="28"/>
          <w:szCs w:val="28"/>
        </w:rPr>
        <w:t xml:space="preserve">Quy định một số chính sách hỗ trợ đào tạo nghề </w:t>
      </w:r>
    </w:p>
    <w:p w14:paraId="167BC531" w14:textId="77777777" w:rsidR="0075516B" w:rsidRDefault="00000000">
      <w:pPr>
        <w:jc w:val="center"/>
        <w:rPr>
          <w:rFonts w:asciiTheme="majorHAnsi" w:hAnsiTheme="majorHAnsi" w:cstheme="majorHAnsi"/>
          <w:b/>
          <w:sz w:val="28"/>
          <w:szCs w:val="28"/>
        </w:rPr>
      </w:pPr>
      <w:r>
        <w:rPr>
          <w:rFonts w:asciiTheme="majorHAnsi" w:hAnsiTheme="majorHAnsi" w:cstheme="majorHAnsi"/>
          <w:b/>
          <w:sz w:val="28"/>
          <w:szCs w:val="28"/>
        </w:rPr>
        <w:t>trên địa bàn tỉnh Hà Tĩnh giai đoạn 202</w:t>
      </w:r>
      <w:bookmarkEnd w:id="1"/>
      <w:r>
        <w:rPr>
          <w:rFonts w:asciiTheme="majorHAnsi" w:hAnsiTheme="majorHAnsi" w:cstheme="majorHAnsi"/>
          <w:b/>
          <w:sz w:val="28"/>
          <w:szCs w:val="28"/>
        </w:rPr>
        <w:t xml:space="preserve">6 – 2030 </w:t>
      </w:r>
    </w:p>
    <w:p w14:paraId="2548A379" w14:textId="77777777" w:rsidR="0075516B" w:rsidRDefault="00000000">
      <w:pPr>
        <w:spacing w:before="240" w:after="80"/>
        <w:ind w:firstLine="720"/>
        <w:jc w:val="both"/>
        <w:rPr>
          <w:rFonts w:asciiTheme="majorHAnsi" w:hAnsiTheme="majorHAnsi" w:cstheme="majorHAnsi"/>
          <w:i/>
          <w:iCs/>
          <w:sz w:val="28"/>
          <w:szCs w:val="28"/>
        </w:rPr>
      </w:pPr>
      <w:r>
        <w:rPr>
          <w:rFonts w:asciiTheme="majorHAnsi" w:hAnsiTheme="majorHAnsi" w:cstheme="majorHAnsi"/>
          <w:i/>
          <w:iCs/>
          <w:sz w:val="28"/>
          <w:szCs w:val="28"/>
        </w:rPr>
        <w:t>Căn cứ Luật Tổ chức chính quyền địa phương số 72/2025/QH15;</w:t>
      </w:r>
    </w:p>
    <w:p w14:paraId="6EB4150C" w14:textId="77777777" w:rsidR="0075516B" w:rsidRDefault="00000000">
      <w:pPr>
        <w:spacing w:before="80" w:after="80"/>
        <w:ind w:firstLine="720"/>
        <w:jc w:val="both"/>
        <w:rPr>
          <w:rFonts w:asciiTheme="majorHAnsi" w:hAnsiTheme="majorHAnsi" w:cstheme="majorHAnsi"/>
          <w:i/>
          <w:iCs/>
          <w:sz w:val="28"/>
          <w:szCs w:val="28"/>
        </w:rPr>
      </w:pPr>
      <w:r>
        <w:rPr>
          <w:rFonts w:asciiTheme="majorHAnsi" w:hAnsiTheme="majorHAnsi" w:cstheme="majorHAnsi"/>
          <w:i/>
          <w:iCs/>
          <w:sz w:val="28"/>
          <w:szCs w:val="28"/>
        </w:rPr>
        <w:t>Căn cứ Luật Ban hành văn bản quy phạm pháp luật số 64/2025/QH15, được sửa đổi, bổ sung bởi Luật số 87/2025/QH15;</w:t>
      </w:r>
    </w:p>
    <w:p w14:paraId="0D986121" w14:textId="77777777" w:rsidR="0075516B" w:rsidRDefault="00000000">
      <w:pPr>
        <w:spacing w:before="80" w:after="80"/>
        <w:ind w:firstLine="720"/>
        <w:jc w:val="both"/>
        <w:rPr>
          <w:rFonts w:asciiTheme="majorHAnsi" w:hAnsiTheme="majorHAnsi" w:cstheme="majorHAnsi"/>
          <w:i/>
          <w:sz w:val="28"/>
          <w:szCs w:val="28"/>
        </w:rPr>
      </w:pPr>
      <w:r>
        <w:rPr>
          <w:rFonts w:asciiTheme="majorHAnsi" w:hAnsiTheme="majorHAnsi" w:cstheme="majorHAnsi"/>
          <w:i/>
          <w:sz w:val="28"/>
          <w:szCs w:val="28"/>
        </w:rPr>
        <w:t>Căn cứ Luật Ngân sách Nhà nước số 89/2025/QH15;</w:t>
      </w:r>
    </w:p>
    <w:p w14:paraId="29D2D487" w14:textId="77777777" w:rsidR="0075516B" w:rsidRDefault="00000000">
      <w:pPr>
        <w:spacing w:before="80" w:after="80"/>
        <w:ind w:firstLine="720"/>
        <w:jc w:val="both"/>
        <w:rPr>
          <w:rFonts w:asciiTheme="majorHAnsi" w:hAnsiTheme="majorHAnsi" w:cstheme="majorHAnsi"/>
          <w:i/>
          <w:iCs/>
          <w:sz w:val="28"/>
          <w:szCs w:val="28"/>
        </w:rPr>
      </w:pPr>
      <w:r>
        <w:rPr>
          <w:rFonts w:asciiTheme="majorHAnsi" w:hAnsiTheme="majorHAnsi" w:cstheme="majorHAnsi"/>
          <w:i/>
          <w:iCs/>
          <w:sz w:val="28"/>
          <w:szCs w:val="28"/>
        </w:rPr>
        <w:t>Căn cứ Luật Giáo dục nghề nghiệp số 124/2025/QH15;</w:t>
      </w:r>
    </w:p>
    <w:p w14:paraId="183018F6" w14:textId="77777777" w:rsidR="0075516B" w:rsidRDefault="00000000">
      <w:pPr>
        <w:spacing w:before="80" w:after="80"/>
        <w:ind w:firstLine="720"/>
        <w:jc w:val="both"/>
        <w:rPr>
          <w:rFonts w:asciiTheme="majorHAnsi" w:hAnsiTheme="majorHAnsi" w:cstheme="majorHAnsi"/>
          <w:i/>
          <w:iCs/>
          <w:sz w:val="28"/>
          <w:szCs w:val="28"/>
        </w:rPr>
      </w:pPr>
      <w:r>
        <w:rPr>
          <w:rFonts w:asciiTheme="majorHAnsi" w:hAnsiTheme="majorHAnsi" w:cstheme="majorHAnsi"/>
          <w:i/>
          <w:iCs/>
          <w:sz w:val="28"/>
          <w:szCs w:val="28"/>
        </w:rPr>
        <w:t>Căn cứ Luật Nhà giáo số 73/2025/QH15;</w:t>
      </w:r>
    </w:p>
    <w:p w14:paraId="083A47A6" w14:textId="77777777" w:rsidR="0075516B" w:rsidRDefault="00000000">
      <w:pPr>
        <w:spacing w:before="80" w:after="80"/>
        <w:ind w:firstLine="720"/>
        <w:jc w:val="both"/>
        <w:rPr>
          <w:rFonts w:asciiTheme="majorHAnsi" w:hAnsiTheme="majorHAnsi" w:cstheme="majorHAnsi"/>
          <w:i/>
          <w:iCs/>
          <w:sz w:val="28"/>
          <w:szCs w:val="28"/>
        </w:rPr>
      </w:pPr>
      <w:r>
        <w:rPr>
          <w:rFonts w:asciiTheme="majorHAnsi" w:hAnsiTheme="majorHAnsi" w:cstheme="majorHAnsi"/>
          <w:i/>
          <w:iCs/>
          <w:sz w:val="28"/>
          <w:szCs w:val="28"/>
        </w:rPr>
        <w:t xml:space="preserve">Căn cứ Luật Việc làm số </w:t>
      </w:r>
      <w:r>
        <w:rPr>
          <w:rFonts w:asciiTheme="majorHAnsi" w:hAnsiTheme="majorHAnsi" w:cstheme="majorHAnsi"/>
          <w:i/>
          <w:sz w:val="28"/>
          <w:szCs w:val="28"/>
        </w:rPr>
        <w:t>74/2025/QH15;</w:t>
      </w:r>
    </w:p>
    <w:p w14:paraId="3EDB5A36" w14:textId="77777777" w:rsidR="0075516B" w:rsidRDefault="00000000">
      <w:pPr>
        <w:spacing w:before="80" w:after="80"/>
        <w:ind w:firstLine="720"/>
        <w:jc w:val="both"/>
        <w:rPr>
          <w:rFonts w:asciiTheme="majorHAnsi" w:hAnsiTheme="majorHAnsi" w:cstheme="majorHAnsi"/>
          <w:i/>
          <w:iCs/>
          <w:sz w:val="28"/>
          <w:szCs w:val="28"/>
        </w:rPr>
      </w:pPr>
      <w:r>
        <w:rPr>
          <w:rFonts w:asciiTheme="majorHAnsi" w:hAnsiTheme="majorHAnsi" w:cstheme="majorHAnsi"/>
          <w:i/>
          <w:iCs/>
          <w:sz w:val="28"/>
          <w:szCs w:val="28"/>
        </w:rPr>
        <w:t>Căn cứ các Nghị định của Chính phủ: Số 338/2025/NĐ-CP quy định chi tiết một số điều của Luật Việc làm về chính sách hỗ trợ tạo việc làm;</w:t>
      </w:r>
      <w:r>
        <w:rPr>
          <w:rFonts w:asciiTheme="majorHAnsi" w:hAnsiTheme="majorHAnsi" w:cstheme="majorHAnsi"/>
          <w:sz w:val="28"/>
          <w:szCs w:val="28"/>
        </w:rPr>
        <w:t xml:space="preserve"> </w:t>
      </w:r>
      <w:r>
        <w:rPr>
          <w:rFonts w:asciiTheme="majorHAnsi" w:hAnsiTheme="majorHAnsi" w:cstheme="majorHAnsi"/>
          <w:i/>
          <w:iCs/>
          <w:sz w:val="28"/>
          <w:szCs w:val="28"/>
        </w:rPr>
        <w:t>số 49/2020/NĐ-CP quy định chi tiết thi hành Luật Thi hành án hình sự về tái hòa nhập cộng đồng; số 184/2025/NĐ-CP quy định phân định thẩm quyền khi tổ chức chính quyền địa phương 02 cấp và sửa đổi, bổ sung một số điều của các Nghị định của Chính phủ trong lĩnh vực an ninh, trật tự; số 238/2025/NĐ-CP quy định về chính sách học phí, miễn, giảm, hỗ trợ học phí, hỗ trợ chi phí học tập và giá dịch vụ trong lĩnh vực giáo dục, đào tạo;</w:t>
      </w:r>
    </w:p>
    <w:p w14:paraId="00209839"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i/>
          <w:iCs/>
          <w:sz w:val="28"/>
          <w:szCs w:val="28"/>
        </w:rPr>
        <w:t xml:space="preserve"> Xét Tờ trình số  /TTr-UBND ngày  tháng  năm 2026 của Ủy ban nhân dân tỉnh về dự thảo Nghị quyết quy định một số chính sách hỗ trợ đào tạo nghề trên địa bàn tỉnh Hà Tĩnh giai đoạn 2026 – 2030”; Báo cáo thẩm tra số      /BC-HĐND ngày    tháng     năm 2026 của Ban Văn hóa - Xã hội Hội đồng nhân dân tỉnh; ý kiến thảo luận của đại biểu Hội đồng nhân dân tỉnh tại kỳ họp;</w:t>
      </w:r>
    </w:p>
    <w:p w14:paraId="7D7C6492" w14:textId="77777777" w:rsidR="0075516B" w:rsidRDefault="00000000">
      <w:pPr>
        <w:spacing w:before="80" w:after="80"/>
        <w:ind w:firstLine="720"/>
        <w:jc w:val="both"/>
        <w:rPr>
          <w:rFonts w:asciiTheme="majorHAnsi" w:hAnsiTheme="majorHAnsi" w:cstheme="majorHAnsi"/>
          <w:i/>
          <w:sz w:val="28"/>
          <w:szCs w:val="28"/>
        </w:rPr>
      </w:pPr>
      <w:r>
        <w:rPr>
          <w:rFonts w:asciiTheme="majorHAnsi" w:hAnsiTheme="majorHAnsi" w:cstheme="majorHAnsi"/>
          <w:i/>
          <w:sz w:val="28"/>
          <w:szCs w:val="28"/>
        </w:rPr>
        <w:t>Hội đồng nhân dân ban hành Nghị quyết quy định một số chính sách hỗ trợ đào tạo nghề trên địa bàn tỉnh Hà Tĩnh giai đoạn 2026 – 2030.</w:t>
      </w:r>
    </w:p>
    <w:p w14:paraId="282B3924" w14:textId="77777777" w:rsidR="0075516B" w:rsidRDefault="00000000">
      <w:pPr>
        <w:spacing w:before="80" w:after="80"/>
        <w:ind w:firstLine="720"/>
        <w:jc w:val="both"/>
        <w:rPr>
          <w:rFonts w:asciiTheme="majorHAnsi" w:hAnsiTheme="majorHAnsi" w:cstheme="majorHAnsi"/>
          <w:sz w:val="28"/>
          <w:szCs w:val="28"/>
        </w:rPr>
      </w:pPr>
      <w:bookmarkStart w:id="2" w:name="dieu_1"/>
      <w:r>
        <w:rPr>
          <w:rFonts w:asciiTheme="majorHAnsi" w:hAnsiTheme="majorHAnsi" w:cstheme="majorHAnsi"/>
          <w:b/>
          <w:bCs/>
          <w:sz w:val="28"/>
          <w:szCs w:val="28"/>
        </w:rPr>
        <w:t>Điều 1. Phạm vi điều chỉnh</w:t>
      </w:r>
      <w:bookmarkEnd w:id="2"/>
    </w:p>
    <w:p w14:paraId="1D3BE4EF" w14:textId="77777777" w:rsidR="0075516B" w:rsidRDefault="00000000">
      <w:pPr>
        <w:spacing w:before="80" w:after="80"/>
        <w:ind w:firstLine="720"/>
        <w:jc w:val="both"/>
        <w:rPr>
          <w:rFonts w:asciiTheme="majorHAnsi" w:hAnsiTheme="majorHAnsi" w:cstheme="majorHAnsi"/>
          <w:sz w:val="28"/>
          <w:szCs w:val="28"/>
        </w:rPr>
      </w:pPr>
      <w:bookmarkStart w:id="3" w:name="dieu_2"/>
      <w:r>
        <w:rPr>
          <w:rFonts w:asciiTheme="majorHAnsi" w:hAnsiTheme="majorHAnsi" w:cstheme="majorHAnsi"/>
          <w:sz w:val="28"/>
          <w:szCs w:val="28"/>
        </w:rPr>
        <w:t>1. Quy định mức hỗ trợ cao hơn mức hỗ trợ quy định tại khoản 1 Điều 25 Nghị định số 338/2025/NĐ-CP đối với đối tượng là người lao động ở khu vực nông thôn quy định tại khoản 2 Điều 25 Nghị định số 338/2025/NĐ-CP.</w:t>
      </w:r>
    </w:p>
    <w:p w14:paraId="1DCA69E9"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2. Quy định chính sách hỗ trợ chi phí đào tạo trình độ sơ cấp, đào tạo dưới 03 tháng đối với người chấp hành xong án phạt tù đã trở về cộng đồng; chính sách hỗ trợ học phí học nghề trình độ cao đẳng, trung cấp đối với các nghề khuyến khích đào tạo.</w:t>
      </w:r>
    </w:p>
    <w:p w14:paraId="794DD540"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lastRenderedPageBreak/>
        <w:t>3. Đối với các nhóm đối tượng học nghề sơ cấp và đào tạo dưới 03 tháng đã quy định cụ thể về đối tượng và mức hỗ trợ tại các văn bản quy phạm pháp luật hiện hành do Chính phủ và các Bộ, ngành Trung ương ban hành thì triển khai thực hiện theo quy định của Trung ương.</w:t>
      </w:r>
    </w:p>
    <w:p w14:paraId="39FAEEA3"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b/>
          <w:bCs/>
          <w:sz w:val="28"/>
          <w:szCs w:val="28"/>
        </w:rPr>
        <w:t>Điều 2. Đối tượng áp dụng</w:t>
      </w:r>
      <w:bookmarkEnd w:id="3"/>
    </w:p>
    <w:p w14:paraId="6AA1BCC0"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Người học nghề trình độ cao đẳng, trình độ trung cấp, trình độ sơ cấp và người học nghề dưới 03 tháng. Cơ quan, tổ chức, đơn vị, doanh nghiệp và cá nhân có liên quan đến các chính sách hỗ trợ đào tạo nghề trên địa bàn tỉnh Hà Tĩnh giai đoạn 2026 – 2030.</w:t>
      </w:r>
    </w:p>
    <w:p w14:paraId="59D31446" w14:textId="77777777" w:rsidR="0075516B" w:rsidRDefault="00000000">
      <w:pPr>
        <w:spacing w:before="80" w:after="80"/>
        <w:ind w:firstLine="720"/>
        <w:jc w:val="both"/>
        <w:rPr>
          <w:rFonts w:asciiTheme="majorHAnsi" w:hAnsiTheme="majorHAnsi" w:cstheme="majorHAnsi"/>
          <w:sz w:val="28"/>
          <w:szCs w:val="28"/>
        </w:rPr>
      </w:pPr>
      <w:bookmarkStart w:id="4" w:name="dieu_3"/>
      <w:r>
        <w:rPr>
          <w:rFonts w:asciiTheme="majorHAnsi" w:hAnsiTheme="majorHAnsi" w:cstheme="majorHAnsi"/>
          <w:b/>
          <w:bCs/>
          <w:sz w:val="28"/>
          <w:szCs w:val="28"/>
        </w:rPr>
        <w:t>Điều 3. Nguyên tắc hỗ trợ</w:t>
      </w:r>
      <w:bookmarkEnd w:id="4"/>
    </w:p>
    <w:p w14:paraId="11BDAB4E"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1. Việc thực hiện các chính sách hỗ trợ đào tạo nghề phải đảm bảo công khai, minh bạch, đúng đối tượng, đúng chế độ chính sách theo quy định của Nhà nước và các quy định tại Nghị quyết này.</w:t>
      </w:r>
    </w:p>
    <w:p w14:paraId="34619C10"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2. Người lao động đã được hỗ trợ đào tạo nghề theo các chính sách hiện hành khác của Nhà nước thì không được tiếp tục hỗ trợ đào tạo nghề sơ cấp, đào tạo dưới 03 tháng theo quy định tại Nghị quyết này.</w:t>
      </w:r>
    </w:p>
    <w:p w14:paraId="1FACEBA7"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Trường hợp người lao động ở khu vực nông thôn đã được hỗ trợ đào tạo nghề nhưng bị mất việc làm do nguyên nhân khách quan thì Ủy ban nhân dân cấp xã xem xét, quyết định tiếp tục hỗ trợ đào tạo để chuyển đổi việc làm theo chính sách hỗ trợ đào tạo nghề sơ cấp, đào tạo dưới 03 tháng quy định tại Nghị quyết này, nhưng tối đa không quá 03 lần.</w:t>
      </w:r>
    </w:p>
    <w:p w14:paraId="47D93757" w14:textId="77777777" w:rsidR="0075516B" w:rsidRDefault="00000000">
      <w:pPr>
        <w:spacing w:before="80" w:after="80"/>
        <w:ind w:firstLine="720"/>
        <w:jc w:val="both"/>
        <w:rPr>
          <w:rFonts w:asciiTheme="majorHAnsi" w:hAnsiTheme="majorHAnsi" w:cstheme="majorHAnsi"/>
          <w:color w:val="000000" w:themeColor="text1"/>
          <w:sz w:val="28"/>
          <w:szCs w:val="28"/>
        </w:rPr>
      </w:pPr>
      <w:r>
        <w:rPr>
          <w:rFonts w:asciiTheme="majorHAnsi" w:hAnsiTheme="majorHAnsi" w:cstheme="majorHAnsi"/>
          <w:sz w:val="28"/>
          <w:szCs w:val="28"/>
        </w:rPr>
        <w:t xml:space="preserve">3. </w:t>
      </w:r>
      <w:r>
        <w:rPr>
          <w:rFonts w:asciiTheme="majorHAnsi" w:hAnsiTheme="majorHAnsi" w:cstheme="majorHAnsi"/>
          <w:color w:val="000000" w:themeColor="text1"/>
          <w:sz w:val="28"/>
          <w:szCs w:val="28"/>
        </w:rPr>
        <w:t xml:space="preserve">Không áp dụng chế độ hỗ trợ học phí và hỗ trợ chi phí học tập trong thời gian người học bị kỷ luật ngừng học hoặc buộc thôi học, bảo lưu, học lưu ban, học lại, học bổ sung. Trường hợp người học phải dừng học; học lại, bảo lưu, lưu ban (không quá một lần) do ốm đau, tai nạn hoặc dừng học vì lý do bất khả kháng không do kỷ luật hoặc tự thôi học thì thủ trưởng cơ sở đào tạo xem xét cho tiếp tục học tập theo quy định và tiếp tục được hưởng chính sách hỗ trợ quy định tại Nghị quyết này. Không áp dụng chế độ hỗ trợ học phí cho học sinh, sinh viên học liên thông từ trung cấp hoặc trung học nghề lên chương trình cao đẳng. </w:t>
      </w:r>
    </w:p>
    <w:p w14:paraId="732CDDFE" w14:textId="77777777" w:rsidR="0075516B" w:rsidRDefault="00000000">
      <w:pPr>
        <w:spacing w:before="80" w:after="80"/>
        <w:ind w:firstLine="720"/>
        <w:jc w:val="both"/>
        <w:rPr>
          <w:rFonts w:asciiTheme="majorHAnsi" w:hAnsiTheme="majorHAnsi" w:cstheme="majorHAnsi"/>
          <w:b/>
          <w:bCs/>
          <w:sz w:val="28"/>
          <w:szCs w:val="28"/>
        </w:rPr>
      </w:pPr>
      <w:bookmarkStart w:id="5" w:name="dieu_4"/>
      <w:r>
        <w:rPr>
          <w:rFonts w:asciiTheme="majorHAnsi" w:hAnsiTheme="majorHAnsi" w:cstheme="majorHAnsi"/>
          <w:b/>
          <w:bCs/>
          <w:sz w:val="28"/>
          <w:szCs w:val="28"/>
        </w:rPr>
        <w:t xml:space="preserve">Điều 4. Hỗ trợ chi phí đào tạo trình độ sơ cấp, đào tạo </w:t>
      </w:r>
      <w:bookmarkEnd w:id="5"/>
      <w:r>
        <w:rPr>
          <w:rFonts w:asciiTheme="majorHAnsi" w:hAnsiTheme="majorHAnsi" w:cstheme="majorHAnsi"/>
          <w:b/>
          <w:bCs/>
          <w:sz w:val="28"/>
          <w:szCs w:val="28"/>
        </w:rPr>
        <w:t>dưới 03 tháng</w:t>
      </w:r>
    </w:p>
    <w:p w14:paraId="1B4D4DDD"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1. Đối tượng hỗ trợ: Người trong độ tuổi lao động theo quy định, có nhu cầu học nghề sơ cấp, học nghề dưới 03 tháng thuộc các đối tượng sau:</w:t>
      </w:r>
    </w:p>
    <w:p w14:paraId="7FB0E309"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a) Người lao động ở khu vực nông thôn.</w:t>
      </w:r>
    </w:p>
    <w:p w14:paraId="4002C29C"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b) Người chấp hành xong án phạt tù đã trở về cộng đồng.</w:t>
      </w:r>
    </w:p>
    <w:p w14:paraId="44F0BBB4" w14:textId="77777777" w:rsidR="0075516B" w:rsidRDefault="00000000">
      <w:pPr>
        <w:spacing w:before="80" w:after="80"/>
        <w:ind w:firstLine="720"/>
        <w:jc w:val="both"/>
        <w:rPr>
          <w:rFonts w:asciiTheme="majorHAnsi" w:hAnsiTheme="majorHAnsi" w:cstheme="majorHAnsi"/>
          <w:sz w:val="28"/>
          <w:szCs w:val="28"/>
        </w:rPr>
      </w:pPr>
      <w:bookmarkStart w:id="6" w:name="khoan_2_4"/>
      <w:r>
        <w:rPr>
          <w:rFonts w:asciiTheme="majorHAnsi" w:hAnsiTheme="majorHAnsi" w:cstheme="majorHAnsi"/>
          <w:sz w:val="28"/>
          <w:szCs w:val="28"/>
        </w:rPr>
        <w:t>2. Mức hỗ trợ:</w:t>
      </w:r>
      <w:bookmarkEnd w:id="6"/>
    </w:p>
    <w:p w14:paraId="625DCAD8" w14:textId="77777777" w:rsidR="0075516B" w:rsidRDefault="00000000">
      <w:pPr>
        <w:spacing w:before="80" w:after="80"/>
        <w:jc w:val="both"/>
        <w:rPr>
          <w:rFonts w:asciiTheme="majorHAnsi" w:hAnsiTheme="majorHAnsi" w:cstheme="majorHAnsi"/>
          <w:color w:val="000000"/>
          <w:sz w:val="28"/>
          <w:szCs w:val="28"/>
        </w:rPr>
      </w:pPr>
      <w:r>
        <w:rPr>
          <w:rFonts w:asciiTheme="majorHAnsi" w:hAnsiTheme="majorHAnsi" w:cstheme="majorHAnsi"/>
          <w:color w:val="000000"/>
          <w:sz w:val="28"/>
          <w:szCs w:val="28"/>
        </w:rPr>
        <w:tab/>
        <w:t>a) Đối tượng quy định tại điểm a khoản 1 Điều này được hỗ trợ đào tạo theo mức thu học phí thực tế của cơ sở đào tạo nhưng không vượt quá 05 triệu đồng/người/khóa học; ngoài ra được hỗ trợ kinh phí khác theo quy định tại điểm b, điểm c khoản 1 Điều 25 Nghị định số 338/2025/NĐ-CP của Chính phủ.</w:t>
      </w:r>
    </w:p>
    <w:p w14:paraId="433BB43C" w14:textId="77777777" w:rsidR="0075516B" w:rsidRDefault="00000000">
      <w:pPr>
        <w:spacing w:before="80" w:after="80"/>
        <w:jc w:val="both"/>
        <w:rPr>
          <w:rFonts w:asciiTheme="majorHAnsi" w:hAnsiTheme="majorHAnsi" w:cstheme="majorHAnsi"/>
          <w:color w:val="000000"/>
          <w:sz w:val="28"/>
          <w:szCs w:val="28"/>
        </w:rPr>
      </w:pPr>
      <w:r>
        <w:rPr>
          <w:rFonts w:asciiTheme="majorHAnsi" w:hAnsiTheme="majorHAnsi" w:cstheme="majorHAnsi"/>
          <w:color w:val="000000"/>
          <w:sz w:val="28"/>
          <w:szCs w:val="28"/>
        </w:rPr>
        <w:t xml:space="preserve">          b) Đối tượng quy định tại điểm b khoản 1 Điều này được hỗ trợ đào tạo theo mức thu học phí thực tế của cơ sở đào tạo nhưng không vượt quá 05 triệu đồng/người/khóa học; ngoài ra còn được hưởng thêm chính sách như người lao động khu vực nông thôn theo quy định tại điểm b, điểm c khoản 1 Điều 25 Nghị định số 338/2025/NĐ-CP.</w:t>
      </w:r>
    </w:p>
    <w:p w14:paraId="647E2D9F" w14:textId="77777777" w:rsidR="0075516B" w:rsidRDefault="00000000">
      <w:pPr>
        <w:spacing w:before="80" w:after="80"/>
        <w:jc w:val="both"/>
        <w:rPr>
          <w:rFonts w:asciiTheme="majorHAnsi" w:hAnsiTheme="majorHAnsi" w:cstheme="majorHAnsi"/>
          <w:sz w:val="28"/>
          <w:szCs w:val="28"/>
        </w:rPr>
      </w:pPr>
      <w:r>
        <w:rPr>
          <w:rFonts w:asciiTheme="majorHAnsi" w:hAnsiTheme="majorHAnsi" w:cstheme="majorHAnsi"/>
          <w:color w:val="000000"/>
          <w:sz w:val="28"/>
          <w:szCs w:val="28"/>
        </w:rPr>
        <w:tab/>
      </w:r>
      <w:r>
        <w:rPr>
          <w:rFonts w:asciiTheme="majorHAnsi" w:hAnsiTheme="majorHAnsi" w:cstheme="majorHAnsi"/>
          <w:sz w:val="28"/>
          <w:szCs w:val="28"/>
        </w:rPr>
        <w:t xml:space="preserve">3. Hồ sơ hỗ trợ đào tạo nghề: </w:t>
      </w:r>
    </w:p>
    <w:p w14:paraId="57A92612" w14:textId="77777777" w:rsidR="0075516B" w:rsidRDefault="00000000">
      <w:pPr>
        <w:spacing w:before="80" w:after="80"/>
        <w:jc w:val="both"/>
        <w:rPr>
          <w:rFonts w:asciiTheme="majorHAnsi" w:hAnsiTheme="majorHAnsi" w:cstheme="majorHAnsi"/>
          <w:sz w:val="28"/>
          <w:szCs w:val="28"/>
        </w:rPr>
      </w:pPr>
      <w:r>
        <w:rPr>
          <w:rFonts w:asciiTheme="majorHAnsi" w:hAnsiTheme="majorHAnsi" w:cstheme="majorHAnsi"/>
          <w:sz w:val="28"/>
          <w:szCs w:val="28"/>
        </w:rPr>
        <w:tab/>
        <w:t>a) Hồ sơ hỗ trợ đào tạo nghề đối với đối tượng quy định tại điểm a khoản 1 Điều này: Thực hiện theo quy định tại khoản 3, khoản 4 Điều 27 Nghị định số 338/2025/NĐ-CP và đơn đề nghị hỗ trợ theo mẫu đơn tại Phụ lục II kèm theo Nghị quyết.</w:t>
      </w:r>
    </w:p>
    <w:p w14:paraId="0F265D4E" w14:textId="77777777" w:rsidR="0075516B" w:rsidRDefault="00000000">
      <w:pPr>
        <w:spacing w:before="80" w:after="80"/>
        <w:jc w:val="both"/>
        <w:rPr>
          <w:rFonts w:asciiTheme="majorHAnsi" w:hAnsiTheme="majorHAnsi" w:cstheme="majorHAnsi"/>
          <w:sz w:val="28"/>
          <w:szCs w:val="28"/>
        </w:rPr>
      </w:pPr>
      <w:r>
        <w:rPr>
          <w:rFonts w:asciiTheme="majorHAnsi" w:hAnsiTheme="majorHAnsi" w:cstheme="majorHAnsi"/>
          <w:sz w:val="28"/>
          <w:szCs w:val="28"/>
        </w:rPr>
        <w:tab/>
        <w:t>b) Hồ sơ hỗ trợ đào tạo nghề đối với đối tượng quy định tại điểm b khoản 1 Điều này: Áp dụng theo quy định tại khoản 3, khoản 4 Điều 27 Nghị định số 338/2025/NĐ-CP và đơn đề nghị hỗ trợ theo mẫu đơn tại Phụ lục II kèm theo Nghị quyết; bản sao Giấy chứng nhận chấp hành xong án phạt tù.</w:t>
      </w:r>
    </w:p>
    <w:p w14:paraId="4DD627DE"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 xml:space="preserve">4. Trình tự, thủ tục hỗ trợ đào tạo nghề: </w:t>
      </w:r>
    </w:p>
    <w:p w14:paraId="2BC441C5"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a) Trình tự, thủ tục hỗ trợ đào tạo nghề đối với đối tượng quy định tại điểm a khoản 1 Điều này: Thực hiện theo quy định tại Điều 28 Nghị định số 338/2025/NĐ-CP.</w:t>
      </w:r>
    </w:p>
    <w:p w14:paraId="231BFF68" w14:textId="77777777" w:rsidR="0075516B" w:rsidRDefault="00000000">
      <w:pPr>
        <w:spacing w:before="120" w:after="120"/>
        <w:ind w:firstLine="720"/>
        <w:jc w:val="both"/>
        <w:rPr>
          <w:rFonts w:asciiTheme="majorHAnsi" w:hAnsiTheme="majorHAnsi" w:cstheme="majorHAnsi"/>
          <w:sz w:val="28"/>
          <w:szCs w:val="28"/>
        </w:rPr>
      </w:pPr>
      <w:r>
        <w:rPr>
          <w:rFonts w:asciiTheme="majorHAnsi" w:hAnsiTheme="majorHAnsi" w:cstheme="majorHAnsi"/>
          <w:sz w:val="28"/>
          <w:szCs w:val="28"/>
        </w:rPr>
        <w:t>b) Trình tự, thủ tục hỗ trợ đào tạo nghề đối với đối tượng quy định tại điểm b khoản 1 Điều này: Áp dụng theo quy định tại Điều 28 Nghị định số 338/2025/NĐ-CP, cụ thể như sau:</w:t>
      </w:r>
    </w:p>
    <w:p w14:paraId="0421EE49" w14:textId="77777777" w:rsidR="0075516B" w:rsidRDefault="00000000">
      <w:pPr>
        <w:spacing w:before="120" w:after="120"/>
        <w:ind w:firstLine="709"/>
        <w:jc w:val="both"/>
        <w:rPr>
          <w:rFonts w:asciiTheme="majorHAnsi" w:hAnsiTheme="majorHAnsi" w:cstheme="majorHAnsi"/>
          <w:sz w:val="28"/>
          <w:szCs w:val="28"/>
        </w:rPr>
      </w:pPr>
      <w:r>
        <w:rPr>
          <w:rFonts w:asciiTheme="majorHAnsi" w:hAnsiTheme="majorHAnsi" w:cstheme="majorHAnsi"/>
          <w:sz w:val="28"/>
          <w:szCs w:val="28"/>
        </w:rPr>
        <w:t>Người chấp hành xong án phạt tù nộp hồ sơ hỗ trợ đào tạo nghề trực tiếp hoặc thông qua dịch vụ bưu chính công ích hoặc qua thuê dịch vụ của doanh nghiệp, cá nhân hoặc qua ủy quyền đến Trung tâm Phục vụ hành chính công nơi ở hiện tại, trực tuyến tại Cổng Dịch vụ công quốc gia.</w:t>
      </w:r>
    </w:p>
    <w:p w14:paraId="24BF0E29" w14:textId="77777777" w:rsidR="0075516B" w:rsidRDefault="00000000">
      <w:pPr>
        <w:spacing w:before="120" w:after="120"/>
        <w:ind w:firstLine="709"/>
        <w:jc w:val="both"/>
        <w:rPr>
          <w:rFonts w:asciiTheme="majorHAnsi" w:hAnsiTheme="majorHAnsi" w:cstheme="majorHAnsi"/>
          <w:sz w:val="28"/>
          <w:szCs w:val="28"/>
        </w:rPr>
      </w:pPr>
      <w:r>
        <w:rPr>
          <w:rFonts w:asciiTheme="majorHAnsi" w:hAnsiTheme="majorHAnsi" w:cstheme="majorHAnsi"/>
          <w:sz w:val="28"/>
          <w:szCs w:val="28"/>
        </w:rPr>
        <w:t>Trong thời hạn 07 ngày làm việc, kể từ ngày nhận đủ hồ sơ hỗ trợ đào tạo nghề, Ủy ban nhân dân cấp xã nơi ở hiện tại của người chấp hành xong án phạt tù quyết định việc hỗ trợ và thanh toán tiền hỗ trợ cho người chấp hành xong án phạt tù. Trường hợp không hỗ trợ thì phải thông báo bằng văn bản và nêu rõ lý do.</w:t>
      </w:r>
    </w:p>
    <w:p w14:paraId="508EF1BE" w14:textId="77777777" w:rsidR="0075516B" w:rsidRDefault="00000000">
      <w:pPr>
        <w:spacing w:before="120" w:after="120"/>
        <w:ind w:firstLine="709"/>
        <w:jc w:val="both"/>
        <w:rPr>
          <w:rFonts w:asciiTheme="majorHAnsi" w:hAnsiTheme="majorHAnsi" w:cstheme="majorHAnsi"/>
          <w:sz w:val="28"/>
          <w:szCs w:val="28"/>
        </w:rPr>
      </w:pPr>
      <w:r>
        <w:rPr>
          <w:rFonts w:asciiTheme="majorHAnsi" w:hAnsiTheme="majorHAnsi" w:cstheme="majorHAnsi"/>
          <w:sz w:val="28"/>
          <w:szCs w:val="28"/>
        </w:rPr>
        <w:t xml:space="preserve"> Trường hợp đặt hàng đào tạo, căn cứ nhu cầu và số lượng chấp hành xong án phạt tù tham gia đào tạo trình độ sơ cấp, đào tạo dưới 03 tháng, Ủy ban nhân dân cấp xã nơi ở hiện tại của người chấp hành xong án phạt tù ký hợp đồng đặt hàng đào tạo trình độ sơ cấp, đào tạo dưới 03 tháng với cơ sở đào tạo theo quy định pháp luật về giao nhiệm vụ, đặt hàng hoặc đấu thầu.</w:t>
      </w:r>
    </w:p>
    <w:p w14:paraId="16DCDE5E" w14:textId="77777777" w:rsidR="0075516B" w:rsidRDefault="00000000">
      <w:pPr>
        <w:spacing w:before="80" w:after="80"/>
        <w:jc w:val="both"/>
        <w:rPr>
          <w:rFonts w:asciiTheme="majorHAnsi" w:hAnsiTheme="majorHAnsi" w:cstheme="majorHAnsi"/>
          <w:b/>
          <w:bCs/>
          <w:sz w:val="28"/>
          <w:szCs w:val="28"/>
        </w:rPr>
      </w:pPr>
      <w:bookmarkStart w:id="7" w:name="khoan_4_4"/>
      <w:r>
        <w:rPr>
          <w:rFonts w:asciiTheme="majorHAnsi" w:hAnsiTheme="majorHAnsi" w:cstheme="majorHAnsi"/>
          <w:sz w:val="28"/>
          <w:szCs w:val="28"/>
        </w:rPr>
        <w:tab/>
      </w:r>
      <w:bookmarkStart w:id="8" w:name="dieu_6"/>
      <w:bookmarkEnd w:id="7"/>
      <w:r>
        <w:rPr>
          <w:rFonts w:asciiTheme="majorHAnsi" w:hAnsiTheme="majorHAnsi" w:cstheme="majorHAnsi"/>
          <w:b/>
          <w:bCs/>
          <w:sz w:val="28"/>
          <w:szCs w:val="28"/>
        </w:rPr>
        <w:t>Điều 5. Hỗ trợ học phí học nghề trình độ cao đẳng, trình độ trung cấp đối với các nghề khuyến khích đào tạo</w:t>
      </w:r>
      <w:bookmarkEnd w:id="8"/>
    </w:p>
    <w:p w14:paraId="324B758B"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1. Đối tượng:</w:t>
      </w:r>
    </w:p>
    <w:p w14:paraId="13E93495"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Học sinh thường trú tại các xã, phường thuộc tỉnh Hà Tĩnh đã tốt nghiệp trung học phổ thông tại các trường Trung học phổ thông trên địa bàn tỉnh Hà Tĩnh (bao gồm cả các trường có nhiều cấp học trong đó có cấp học Trung học phổ thông).</w:t>
      </w:r>
    </w:p>
    <w:p w14:paraId="7492FEDC"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 xml:space="preserve">2. Điều kiện, phạm vi </w:t>
      </w:r>
    </w:p>
    <w:p w14:paraId="464829BE"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Đối tượng quy định tại khoản 1 Điều này học nghề trình độ cao đẳng, trình độ trung cấp tại các cơ sở giáo dục nghề nghiệp trên địa bàn tỉnh Hà Tĩnh, thuộc các ngành nghề khuyến khích đào tạo tại Phụ lục 1 được hỗ trợ học phí theo thời gian thực học nhưng không vượt quá 20 tháng/người/khóa học đối với người học trình độ trung cấp, không vượt quá 30 tháng/người/khóa học đối với người học trình độ cao đẳng.</w:t>
      </w:r>
    </w:p>
    <w:p w14:paraId="5976468C" w14:textId="77777777" w:rsidR="0075516B" w:rsidRDefault="00000000">
      <w:pPr>
        <w:spacing w:before="80" w:after="80"/>
        <w:ind w:firstLine="720"/>
        <w:jc w:val="both"/>
        <w:rPr>
          <w:rFonts w:asciiTheme="majorHAnsi" w:hAnsiTheme="majorHAnsi" w:cstheme="majorHAnsi"/>
          <w:bCs/>
          <w:iCs/>
          <w:sz w:val="28"/>
          <w:szCs w:val="28"/>
        </w:rPr>
      </w:pPr>
      <w:r>
        <w:rPr>
          <w:rFonts w:asciiTheme="majorHAnsi" w:hAnsiTheme="majorHAnsi" w:cstheme="majorHAnsi"/>
          <w:bCs/>
          <w:iCs/>
          <w:sz w:val="28"/>
          <w:szCs w:val="28"/>
        </w:rPr>
        <w:t xml:space="preserve">Người học trúng tuyển, nhập học trước ngày Nghị quyết có hiệu lực; người học đã được miễn, giảm, hỗ trợ tiền đóng học phí theo quy định của Chính phủ không thuộc đối tượng hưởng chính sách hỗ trợ theo Nghị quyết này. Đối với người học trúng tuyển và nhập học sau ngày Nghị quyết có hiệu lực và trước ngày 31/12/2030 thì được hưởng chính sách cho đến khi hoàn thành khóa học. </w:t>
      </w:r>
    </w:p>
    <w:p w14:paraId="297D519C"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3. Mức hỗ trợ:</w:t>
      </w:r>
    </w:p>
    <w:p w14:paraId="47B0A4F7"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Hỗ trợ học phí học nghề 500.000 đồng/người/tháng theo học phí thực tế của cơ sở đào tạo đối với đối tượng quy định tại khoản 1 Điều này; trong trường hợp học phí cơ sở đào tạo ít hơn 500.000 đồng/người/tháng thì hỗ trợ bằng học phí thực tế của cơ sở đào tạo.</w:t>
      </w:r>
    </w:p>
    <w:p w14:paraId="5EB562A8"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4. Hồ sơ thủ tục, trình tự thực hiện hỗ trợ học phí</w:t>
      </w:r>
    </w:p>
    <w:p w14:paraId="6F96B972"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a)  Hồ sơ thủ tục, trình tự thực hiện hỗ trợ học phí trong cơ sở giáo dục nghề nghiệp công lập: Áp dụng theo quy định tại khoản 3, khoản 7 Điều 18 Nghị định số 238/2025/NĐ-CP, cụ thể như sau:</w:t>
      </w:r>
    </w:p>
    <w:p w14:paraId="04553245" w14:textId="77777777" w:rsidR="0075516B" w:rsidRDefault="00000000">
      <w:pPr>
        <w:spacing w:before="80" w:after="80"/>
        <w:jc w:val="both"/>
        <w:rPr>
          <w:rFonts w:asciiTheme="majorHAnsi" w:hAnsiTheme="majorHAnsi" w:cstheme="majorHAnsi"/>
          <w:sz w:val="28"/>
          <w:szCs w:val="28"/>
        </w:rPr>
      </w:pPr>
      <w:r>
        <w:rPr>
          <w:rFonts w:asciiTheme="majorHAnsi" w:hAnsiTheme="majorHAnsi" w:cstheme="majorHAnsi"/>
          <w:sz w:val="28"/>
          <w:szCs w:val="28"/>
        </w:rPr>
        <w:tab/>
        <w:t>Trong vòng 45 ngày làm việc kể từ ngày nhập học, người học thuộc đối tượng được hỗ trợ học phí nộp đơn theo mẫu đơn tại Phụ lục III, kèm theo học bạ (bản sao) gửi cơ sở giáo dục theo một trong các hình thức gồm nộp trực tiếp hoặc qua bưu điện hoặc qua cổng dịch vụ công quốc gia (trường hợp người học nộp hồ sơ sau thời hạn quy định nêu trên thì được xem xét hưởng chính sách kể từ thời điểm nộp hồ sơ cho đơn vị tiếp nhận hồ sơ theo quy định).</w:t>
      </w:r>
    </w:p>
    <w:p w14:paraId="53762B40" w14:textId="77777777" w:rsidR="0075516B" w:rsidRDefault="00000000">
      <w:pPr>
        <w:spacing w:before="80" w:after="80"/>
        <w:rPr>
          <w:rFonts w:asciiTheme="majorHAnsi" w:hAnsiTheme="majorHAnsi" w:cstheme="majorHAnsi"/>
          <w:sz w:val="28"/>
          <w:szCs w:val="28"/>
        </w:rPr>
      </w:pPr>
      <w:r>
        <w:rPr>
          <w:rFonts w:asciiTheme="majorHAnsi" w:hAnsiTheme="majorHAnsi" w:cstheme="majorHAnsi"/>
          <w:sz w:val="28"/>
          <w:szCs w:val="28"/>
        </w:rPr>
        <w:tab/>
        <w:t>Trong vòng 10 ngày làm việc kể từ khi kết thúc thời hạn nộp hồ sơ đề nghị hỗ trợ học phí, Hiệu trưởng nhà trường có trách nhiệm thẩm định hồ sơ và phê duyệt danh sách người học được hỗ trợ học phí.</w:t>
      </w:r>
    </w:p>
    <w:p w14:paraId="77661A34"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Người học thuộc diện hỗ trợ học phí chỉ phải làm 01 bộ hồ sơ nộp lần đầu cho cả thời gian học tập.</w:t>
      </w:r>
    </w:p>
    <w:p w14:paraId="23082292"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b) Hồ sơ thủ tục, trình tự thực hiện hỗ trợ học phí trong cơ sở giáo dục nghề nghiệp tư thục và cơ sở giáo dục nghề nghiệp thuộc cơ quan trung ương, tổ chức kinh tế, doanh nghiệp nhà nước: Áp dụng theo quy định tại khoản 4, khoản 7 Điều 18 Nghị định số 238/2025/NĐ-CP, cụ thể như sau:</w:t>
      </w:r>
    </w:p>
    <w:p w14:paraId="0A230140"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Trong vòng 45 ngày làm việc kể từ ngày nhập học, người học thuộc đối tượng được hỗ trợ học phí nộp đơn theo mẫu tại Phụ lục IV Nghị quyết này, kèm theo học bạ (bản sao) gửi cơ sở giáo dục nghề nghiệp theo một trong các hình thức gồm nộp trực tiếp hoặc qua bưu điện hoặc qua cổng dịch vụ công quốc gia (trường hợp người học nộp hồ sơ sau thời hạn quy định nêu trên thì được xem xét hưởng chính sách kể từ thời điểm nộp hồ sơ cho đơn vị tiếp nhận hồ sơ theo quy định).</w:t>
      </w:r>
    </w:p>
    <w:p w14:paraId="7BF3AF4A"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Trong vòng 10 ngày làm việc kể từ khi kết thúc thời hạn nộp hồ sơ đề nghị hỗ trợ học phí, Thủ trưởng cơ sở giáo dục nghề nghiệp có trách nhiệm xác nhận hồ sơ hỗ trợ học phí đối với người học theo mẫu tại Phụ lục V Nghị quyết này; đồng thời lập danh sách người học được hỗ trợ học phí theo mẫu quy định tại Phụ lục VI Nghị quyết này gửi về Ủy ban nhân dân xã, phường trực thuộc cấp tỉnh nơi người học đăng ký thường trú để thực hiện theo quy định.</w:t>
      </w:r>
    </w:p>
    <w:p w14:paraId="4E98AF2E"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Người học thuộc diện hỗ trợ học phí chỉ phải làm 01 bộ hồ sơ nộp lần đầu cho cả thời gian học tập.</w:t>
      </w:r>
    </w:p>
    <w:p w14:paraId="528556F2"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 xml:space="preserve">5. Phương thức hỗ trợ học phí </w:t>
      </w:r>
    </w:p>
    <w:p w14:paraId="60655695"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a) Đối với học sinh, sinh viên học tại các cơ sở  giáo dục nghề nghiệp công lập trực thuộc tỉnh thực hiện phương thức cấp bù học phí: Áp dụng theo quy định tại khoản 1, khoản 3, khoản 4, khoản 5 Điều 20 Nghị định số 238/2025/NĐ-CP.</w:t>
      </w:r>
    </w:p>
    <w:p w14:paraId="2AB775B6"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b) Đối với học sinh, sinh viên học tại các cơ sở giáo dục nghề nghiệp tư thục và cơ sở giáo dục nghề nghiệp công lập thuộc cơ quan trung ương, tổ chức kinh tế, doanh nghiệp nhà nước: Áp dụng theo phương thức chi trả tiền hỗ trợ học phí theo quy định tại khoản 2 Điều 21 Nghị định số 238/2025/NĐ-CP.</w:t>
      </w:r>
    </w:p>
    <w:p w14:paraId="5B2B89F4" w14:textId="77777777" w:rsidR="0075516B" w:rsidRDefault="00000000">
      <w:pPr>
        <w:spacing w:before="80" w:after="80"/>
        <w:ind w:firstLine="720"/>
        <w:jc w:val="both"/>
        <w:rPr>
          <w:rFonts w:asciiTheme="majorHAnsi" w:hAnsiTheme="majorHAnsi" w:cstheme="majorHAnsi"/>
          <w:sz w:val="28"/>
          <w:szCs w:val="28"/>
        </w:rPr>
      </w:pPr>
      <w:bookmarkStart w:id="9" w:name="dieu_10"/>
      <w:r>
        <w:rPr>
          <w:rFonts w:asciiTheme="majorHAnsi" w:hAnsiTheme="majorHAnsi" w:cstheme="majorHAnsi"/>
          <w:b/>
          <w:bCs/>
          <w:sz w:val="28"/>
          <w:szCs w:val="28"/>
        </w:rPr>
        <w:t>Điều 6. Nguồn kinh phí thực hiện</w:t>
      </w:r>
    </w:p>
    <w:p w14:paraId="30583061"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1. Nguồn kinh phí thực hiện chính sách được bố trí từ ngân sách tỉnh theo phân cấp ngân sách hiện hành; đồng thời huy động, lồng ghép với các nguồn kinh phí hợp pháp khác theo quy định của pháp luật nhằm bảo đảm cân đối nguồn lực thực hiện chính sách.</w:t>
      </w:r>
    </w:p>
    <w:p w14:paraId="4244D1CE"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2. Việc lập dự toán, chấp hành dự toán và quyết toán kinh phí được thực hiện theo quy định của Luật Ngân sách nhà nước và các văn bản hướng dẫn thực hiện.</w:t>
      </w:r>
    </w:p>
    <w:p w14:paraId="65319A22"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b/>
          <w:bCs/>
          <w:sz w:val="28"/>
          <w:szCs w:val="28"/>
        </w:rPr>
        <w:t>Điều 7. Điều khoản thi hành</w:t>
      </w:r>
      <w:bookmarkEnd w:id="9"/>
    </w:p>
    <w:p w14:paraId="3AF30370"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1. Nghị quyết này có hiệu lực kể từ ngày    tháng    năm 2026.</w:t>
      </w:r>
    </w:p>
    <w:p w14:paraId="17D7A78C"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2. Trong trường hợp các văn bản quy phạm pháp luật được viện dẫn trong Nghị quyết này được sửa đổi, bổ sung hoặc thay thế thì áp dụng theo văn bản quy phạm pháp luật mới.</w:t>
      </w:r>
    </w:p>
    <w:p w14:paraId="474360C1"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3. Nghị quyết này thay thế các nghị quyết của Hội đồng nhân dân tỉnh: số 70/2022/NQ-HĐND ngày 15/7/2022; số 115/2023/NQ-HĐND ngày 18/12/2023.</w:t>
      </w:r>
    </w:p>
    <w:p w14:paraId="7EE39D1B"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4. Người học nghề được tuyển sinh và đào tạo trước khi Nghị quyết này có hiệu lực, hiện đang hưởng các chính sách hỗ trợ đào tạo nghề theo quy định tại Nghị quyết số 70/2022/NQ-HĐND và Nghị quyết số 115/2023/NQ-HĐND thì tiếp tục được hưởng chính sách hỗ trợ đào tạo nghề có hiệu lực tại thời điểm tuyển sinh, đào tạo cho đến khi kết thúc khóa học.</w:t>
      </w:r>
    </w:p>
    <w:p w14:paraId="7D0F2292" w14:textId="77777777" w:rsidR="0075516B" w:rsidRDefault="00000000">
      <w:pPr>
        <w:spacing w:before="80" w:after="80"/>
        <w:ind w:firstLine="720"/>
        <w:jc w:val="both"/>
        <w:rPr>
          <w:rFonts w:asciiTheme="majorHAnsi" w:hAnsiTheme="majorHAnsi" w:cstheme="majorHAnsi"/>
          <w:b/>
          <w:sz w:val="28"/>
          <w:szCs w:val="28"/>
        </w:rPr>
      </w:pPr>
      <w:r>
        <w:rPr>
          <w:rFonts w:asciiTheme="majorHAnsi" w:hAnsiTheme="majorHAnsi" w:cstheme="majorHAnsi"/>
          <w:b/>
          <w:sz w:val="28"/>
          <w:szCs w:val="28"/>
        </w:rPr>
        <w:t xml:space="preserve">Điều 8. Tổ chức thực hiện </w:t>
      </w:r>
    </w:p>
    <w:p w14:paraId="48AE2E5A"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1. Ủy ban nhân dân tỉnh tổ chức thực hiện Nghị quyết.</w:t>
      </w:r>
    </w:p>
    <w:p w14:paraId="5D352183" w14:textId="77777777" w:rsidR="0075516B" w:rsidRDefault="00000000">
      <w:pPr>
        <w:spacing w:before="80" w:after="80"/>
        <w:ind w:firstLine="720"/>
        <w:jc w:val="both"/>
        <w:rPr>
          <w:rFonts w:asciiTheme="majorHAnsi" w:hAnsiTheme="majorHAnsi" w:cstheme="majorHAnsi"/>
          <w:sz w:val="28"/>
          <w:szCs w:val="28"/>
        </w:rPr>
      </w:pPr>
      <w:r>
        <w:rPr>
          <w:rFonts w:asciiTheme="majorHAnsi" w:hAnsiTheme="majorHAnsi" w:cstheme="majorHAnsi"/>
          <w:sz w:val="28"/>
          <w:szCs w:val="28"/>
        </w:rPr>
        <w:t>2. Thường trực Hội đồng nhân dân tỉnh, các ban Hội đồng nhân dân tỉnh, các tổ đại biểu Hội đồng nhân dân và đại biểu Hội đồng nhân dân tỉnh giám sát việc thực hiện Nghị quyết này.</w:t>
      </w:r>
    </w:p>
    <w:p w14:paraId="5A53913B" w14:textId="77777777" w:rsidR="0075516B" w:rsidRDefault="00000000">
      <w:pPr>
        <w:spacing w:before="80" w:after="80"/>
        <w:ind w:firstLine="720"/>
        <w:jc w:val="both"/>
        <w:rPr>
          <w:rFonts w:asciiTheme="majorHAnsi" w:hAnsiTheme="majorHAnsi" w:cstheme="majorHAnsi"/>
          <w:i/>
          <w:sz w:val="28"/>
          <w:szCs w:val="28"/>
        </w:rPr>
      </w:pPr>
      <w:r>
        <w:rPr>
          <w:rFonts w:asciiTheme="majorHAnsi" w:hAnsiTheme="majorHAnsi" w:cstheme="majorHAnsi"/>
          <w:i/>
          <w:sz w:val="28"/>
          <w:szCs w:val="28"/>
        </w:rPr>
        <w:t>Nghị quyết này được Hội đồng nhân dân tỉnh Hà Tĩnh khóa XIX, kỳ họp thứ     thông qua ngày     tháng     năm 2026./.</w:t>
      </w:r>
      <w:r>
        <w:rPr>
          <w:rFonts w:asciiTheme="majorHAnsi" w:hAnsiTheme="majorHAnsi" w:cstheme="majorHAnsi"/>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5516B" w14:paraId="1AA459B8" w14:textId="77777777">
        <w:tc>
          <w:tcPr>
            <w:tcW w:w="4428" w:type="dxa"/>
            <w:tcBorders>
              <w:top w:val="nil"/>
              <w:left w:val="nil"/>
              <w:bottom w:val="nil"/>
              <w:right w:val="nil"/>
              <w:tl2br w:val="nil"/>
              <w:tr2bl w:val="nil"/>
            </w:tcBorders>
            <w:tcMar>
              <w:top w:w="0" w:type="dxa"/>
              <w:left w:w="108" w:type="dxa"/>
              <w:bottom w:w="0" w:type="dxa"/>
              <w:right w:w="108" w:type="dxa"/>
            </w:tcMar>
          </w:tcPr>
          <w:p w14:paraId="52F75AD3" w14:textId="77777777" w:rsidR="0075516B" w:rsidRDefault="00000000">
            <w:pPr>
              <w:spacing w:before="120"/>
            </w:pPr>
            <w:r>
              <w:rPr>
                <w:b/>
                <w:bCs/>
                <w:i/>
                <w:iCs/>
              </w:rPr>
              <w:t>Nơi nhận:</w:t>
            </w:r>
            <w:r>
              <w:rPr>
                <w:b/>
                <w:bCs/>
                <w:i/>
                <w:iCs/>
              </w:rPr>
              <w:br/>
            </w:r>
            <w:r>
              <w:rPr>
                <w:sz w:val="22"/>
                <w:szCs w:val="22"/>
              </w:rPr>
              <w:t>- Ủy ban Thường vụ Quốc hội;</w:t>
            </w:r>
            <w:r>
              <w:rPr>
                <w:sz w:val="22"/>
                <w:szCs w:val="22"/>
              </w:rPr>
              <w:br/>
              <w:t>- Ban Công tác đại biểu UBTVQH;</w:t>
            </w:r>
            <w:r>
              <w:rPr>
                <w:sz w:val="22"/>
                <w:szCs w:val="22"/>
              </w:rPr>
              <w:br/>
              <w:t>- Văn phòng Quốc hội;</w:t>
            </w:r>
            <w:r>
              <w:rPr>
                <w:sz w:val="22"/>
                <w:szCs w:val="22"/>
              </w:rPr>
              <w:br/>
              <w:t>- Văn phòng Chủ tịch nước;</w:t>
            </w:r>
            <w:r>
              <w:rPr>
                <w:sz w:val="22"/>
                <w:szCs w:val="22"/>
              </w:rPr>
              <w:br/>
              <w:t>- Văn phòng Chính phủ, Website Chính phủ;</w:t>
            </w:r>
            <w:r>
              <w:rPr>
                <w:sz w:val="22"/>
                <w:szCs w:val="22"/>
              </w:rPr>
              <w:br/>
              <w:t>- Bộ Tài chính;</w:t>
            </w:r>
            <w:r>
              <w:rPr>
                <w:sz w:val="22"/>
                <w:szCs w:val="22"/>
              </w:rPr>
              <w:br/>
              <w:t>- Cục Kiểm tra văn bản và Quản lý xử lý vi phạm hành chính - Bộ Tư pháp;</w:t>
            </w:r>
            <w:r>
              <w:rPr>
                <w:sz w:val="22"/>
                <w:szCs w:val="22"/>
              </w:rPr>
              <w:br/>
              <w:t>- TT Tỉnh ủy, TT HĐND tỉnh;</w:t>
            </w:r>
            <w:r>
              <w:rPr>
                <w:sz w:val="22"/>
                <w:szCs w:val="22"/>
              </w:rPr>
              <w:br/>
              <w:t>- UBND tỉnh, UBMTTQ tỉnh;</w:t>
            </w:r>
            <w:r>
              <w:rPr>
                <w:sz w:val="22"/>
                <w:szCs w:val="22"/>
              </w:rPr>
              <w:br/>
              <w:t>- Đại biểu Quốc hội Đoàn Hà Tĩnh;</w:t>
            </w:r>
            <w:r>
              <w:rPr>
                <w:sz w:val="22"/>
                <w:szCs w:val="22"/>
              </w:rPr>
              <w:br/>
              <w:t>- Đại biểu HĐND tỉnh;</w:t>
            </w:r>
            <w:r>
              <w:rPr>
                <w:sz w:val="22"/>
                <w:szCs w:val="22"/>
              </w:rPr>
              <w:br/>
              <w:t>- VP: Tỉnh ủy, Đoàn ĐBQH và HĐND, UBND tỉnh;</w:t>
            </w:r>
            <w:r>
              <w:rPr>
                <w:sz w:val="22"/>
                <w:szCs w:val="22"/>
              </w:rPr>
              <w:br/>
              <w:t>- Các sở, ban, ngành, đoàn thể cấp tỉnh;</w:t>
            </w:r>
            <w:r>
              <w:rPr>
                <w:sz w:val="22"/>
                <w:szCs w:val="22"/>
              </w:rPr>
              <w:br/>
              <w:t>- TT HĐND, UBND các xã, phường;</w:t>
            </w:r>
            <w:r>
              <w:rPr>
                <w:sz w:val="22"/>
                <w:szCs w:val="22"/>
              </w:rPr>
              <w:br/>
              <w:t>- Trung tâm Thông tin và Xúc tiến, hỗ trợ đầu tư tỉnh;</w:t>
            </w:r>
            <w:r>
              <w:rPr>
                <w:sz w:val="22"/>
                <w:szCs w:val="22"/>
              </w:rPr>
              <w:br/>
              <w:t>- Lưu: VT, …., TH ….</w:t>
            </w:r>
            <w:r>
              <w:rPr>
                <w:sz w:val="16"/>
              </w:rPr>
              <w:t xml:space="preserve"> </w:t>
            </w:r>
          </w:p>
        </w:tc>
        <w:tc>
          <w:tcPr>
            <w:tcW w:w="4428" w:type="dxa"/>
            <w:tcBorders>
              <w:top w:val="nil"/>
              <w:left w:val="nil"/>
              <w:bottom w:val="nil"/>
              <w:right w:val="nil"/>
              <w:tl2br w:val="nil"/>
              <w:tr2bl w:val="nil"/>
            </w:tcBorders>
            <w:tcMar>
              <w:top w:w="0" w:type="dxa"/>
              <w:left w:w="108" w:type="dxa"/>
              <w:bottom w:w="0" w:type="dxa"/>
              <w:right w:w="108" w:type="dxa"/>
            </w:tcMar>
          </w:tcPr>
          <w:p w14:paraId="76643B0C" w14:textId="77777777" w:rsidR="0075516B" w:rsidRDefault="00000000">
            <w:pPr>
              <w:spacing w:before="120"/>
              <w:jc w:val="center"/>
              <w:rPr>
                <w:b/>
                <w:bCs/>
                <w:sz w:val="28"/>
                <w:szCs w:val="28"/>
              </w:rPr>
            </w:pPr>
            <w:r>
              <w:rPr>
                <w:b/>
                <w:bCs/>
                <w:sz w:val="28"/>
                <w:szCs w:val="28"/>
              </w:rPr>
              <w:t>CHỦ TỊCH</w:t>
            </w:r>
            <w:r>
              <w:rPr>
                <w:b/>
                <w:bCs/>
                <w:sz w:val="28"/>
                <w:szCs w:val="28"/>
              </w:rPr>
              <w:br/>
            </w:r>
            <w:r>
              <w:rPr>
                <w:b/>
                <w:bCs/>
                <w:sz w:val="28"/>
                <w:szCs w:val="28"/>
              </w:rPr>
              <w:br/>
            </w:r>
            <w:r>
              <w:rPr>
                <w:b/>
                <w:bCs/>
                <w:sz w:val="28"/>
                <w:szCs w:val="28"/>
              </w:rPr>
              <w:br/>
            </w:r>
          </w:p>
          <w:p w14:paraId="7E3A38DC" w14:textId="77777777" w:rsidR="0075516B" w:rsidRDefault="00000000">
            <w:pPr>
              <w:spacing w:before="120"/>
              <w:jc w:val="center"/>
              <w:rPr>
                <w:sz w:val="28"/>
                <w:szCs w:val="28"/>
              </w:rPr>
            </w:pPr>
            <w:r>
              <w:rPr>
                <w:b/>
                <w:bCs/>
                <w:sz w:val="28"/>
                <w:szCs w:val="28"/>
              </w:rPr>
              <w:br/>
            </w:r>
            <w:r>
              <w:rPr>
                <w:b/>
                <w:bCs/>
                <w:sz w:val="28"/>
                <w:szCs w:val="28"/>
              </w:rPr>
              <w:br/>
              <w:t>Nguyễn Hồng Lĩnh</w:t>
            </w:r>
          </w:p>
        </w:tc>
      </w:tr>
    </w:tbl>
    <w:p w14:paraId="2E129CD2" w14:textId="77777777" w:rsidR="0075516B" w:rsidRDefault="0075516B">
      <w:pPr>
        <w:spacing w:before="120" w:after="280" w:afterAutospacing="1"/>
      </w:pPr>
    </w:p>
    <w:p w14:paraId="1B16E7E1" w14:textId="77777777" w:rsidR="0075516B" w:rsidRDefault="00000000">
      <w:r>
        <w:br w:type="page"/>
      </w:r>
    </w:p>
    <w:p w14:paraId="58CA5012" w14:textId="77777777" w:rsidR="0075516B" w:rsidRDefault="00000000">
      <w:pPr>
        <w:jc w:val="center"/>
        <w:rPr>
          <w:b/>
        </w:rPr>
      </w:pPr>
      <w:bookmarkStart w:id="10" w:name="chuong_pl1_name"/>
      <w:r>
        <w:rPr>
          <w:b/>
        </w:rPr>
        <w:t>Phụ lục I</w:t>
      </w:r>
    </w:p>
    <w:p w14:paraId="646E9841" w14:textId="77777777" w:rsidR="0075516B" w:rsidRDefault="00000000">
      <w:pPr>
        <w:spacing w:after="120"/>
        <w:jc w:val="center"/>
        <w:rPr>
          <w:b/>
        </w:rPr>
      </w:pPr>
      <w:r>
        <w:rPr>
          <w:b/>
        </w:rPr>
        <w:t>DANH MỤC NGÀNH, NGHỀ KHUYẾN KHÍCH ĐÀO TẠO TRÌNH ĐỘ CAO ĐẲNG, TRÌNH ĐỘ TRUNG CẤP</w:t>
      </w:r>
    </w:p>
    <w:p w14:paraId="01D3EE07" w14:textId="77777777" w:rsidR="0075516B" w:rsidRDefault="00000000">
      <w:pPr>
        <w:spacing w:before="120"/>
        <w:ind w:right="-142"/>
        <w:jc w:val="center"/>
        <w:rPr>
          <w:i/>
          <w:iCs/>
        </w:rPr>
      </w:pPr>
      <w:r>
        <w:rPr>
          <w:i/>
          <w:iCs/>
        </w:rPr>
        <w:t>(Kèm theo Nghị quyết số  /2026/NQ-HĐND ngày   tháng   năm 2026 của HĐND tỉnh Hà Tĩnh)</w:t>
      </w:r>
    </w:p>
    <w:tbl>
      <w:tblPr>
        <w:tblW w:w="483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2"/>
        <w:gridCol w:w="1649"/>
        <w:gridCol w:w="2825"/>
        <w:gridCol w:w="1530"/>
        <w:gridCol w:w="2257"/>
      </w:tblGrid>
      <w:tr w:rsidR="0075516B" w14:paraId="3112B187" w14:textId="77777777">
        <w:tc>
          <w:tcPr>
            <w:tcW w:w="286" w:type="pct"/>
            <w:vMerge w:val="restart"/>
            <w:shd w:val="solid" w:color="FFFFFF" w:fill="auto"/>
            <w:vAlign w:val="center"/>
          </w:tcPr>
          <w:p w14:paraId="3A5F320C" w14:textId="77777777" w:rsidR="0075516B" w:rsidRDefault="00000000">
            <w:pPr>
              <w:spacing w:before="120"/>
              <w:jc w:val="center"/>
              <w:rPr>
                <w:b/>
                <w:bCs/>
                <w:sz w:val="26"/>
                <w:szCs w:val="26"/>
              </w:rPr>
            </w:pPr>
            <w:r>
              <w:rPr>
                <w:b/>
                <w:bCs/>
                <w:sz w:val="26"/>
                <w:szCs w:val="26"/>
              </w:rPr>
              <w:t>STT</w:t>
            </w:r>
          </w:p>
        </w:tc>
        <w:tc>
          <w:tcPr>
            <w:tcW w:w="941" w:type="pct"/>
            <w:vMerge w:val="restart"/>
            <w:shd w:val="solid" w:color="FFFFFF" w:fill="auto"/>
          </w:tcPr>
          <w:p w14:paraId="710FD658" w14:textId="77777777" w:rsidR="0075516B" w:rsidRDefault="00000000">
            <w:pPr>
              <w:spacing w:before="120"/>
              <w:jc w:val="center"/>
              <w:rPr>
                <w:b/>
                <w:bCs/>
                <w:sz w:val="26"/>
                <w:szCs w:val="26"/>
                <w:lang w:val="en-US"/>
              </w:rPr>
            </w:pPr>
            <w:r>
              <w:rPr>
                <w:b/>
                <w:bCs/>
                <w:sz w:val="26"/>
                <w:szCs w:val="26"/>
                <w:lang w:val="en-US"/>
              </w:rPr>
              <w:t>Nhóm ngành/ nghề</w:t>
            </w:r>
          </w:p>
        </w:tc>
        <w:tc>
          <w:tcPr>
            <w:tcW w:w="1612" w:type="pct"/>
            <w:vMerge w:val="restart"/>
            <w:shd w:val="solid" w:color="FFFFFF" w:fill="auto"/>
            <w:vAlign w:val="center"/>
          </w:tcPr>
          <w:p w14:paraId="079ED29A" w14:textId="77777777" w:rsidR="0075516B" w:rsidRDefault="00000000">
            <w:pPr>
              <w:spacing w:before="120"/>
              <w:jc w:val="center"/>
              <w:rPr>
                <w:b/>
                <w:bCs/>
                <w:sz w:val="26"/>
                <w:szCs w:val="26"/>
              </w:rPr>
            </w:pPr>
            <w:r>
              <w:rPr>
                <w:b/>
                <w:bCs/>
                <w:sz w:val="26"/>
                <w:szCs w:val="26"/>
              </w:rPr>
              <w:t>Tên ngành/ nghề đào tạo</w:t>
            </w:r>
          </w:p>
        </w:tc>
        <w:tc>
          <w:tcPr>
            <w:tcW w:w="2160" w:type="pct"/>
            <w:gridSpan w:val="2"/>
            <w:vAlign w:val="center"/>
          </w:tcPr>
          <w:p w14:paraId="73020F52" w14:textId="77777777" w:rsidR="0075516B" w:rsidRDefault="00000000">
            <w:pPr>
              <w:jc w:val="center"/>
              <w:rPr>
                <w:b/>
                <w:bCs/>
                <w:sz w:val="26"/>
                <w:szCs w:val="26"/>
                <w:lang w:val="en-US"/>
              </w:rPr>
            </w:pPr>
            <w:r>
              <w:rPr>
                <w:b/>
                <w:bCs/>
                <w:sz w:val="26"/>
                <w:szCs w:val="26"/>
                <w:lang w:val="en-US"/>
              </w:rPr>
              <w:t>Trình độ đào tạo</w:t>
            </w:r>
          </w:p>
        </w:tc>
      </w:tr>
      <w:tr w:rsidR="0075516B" w14:paraId="499196B2" w14:textId="77777777">
        <w:trPr>
          <w:trHeight w:val="166"/>
        </w:trPr>
        <w:tc>
          <w:tcPr>
            <w:tcW w:w="286" w:type="pct"/>
            <w:vMerge/>
            <w:shd w:val="solid" w:color="FFFFFF" w:fill="auto"/>
            <w:vAlign w:val="center"/>
          </w:tcPr>
          <w:p w14:paraId="353161E2" w14:textId="77777777" w:rsidR="0075516B" w:rsidRDefault="0075516B">
            <w:pPr>
              <w:spacing w:before="120"/>
              <w:jc w:val="center"/>
              <w:rPr>
                <w:b/>
                <w:bCs/>
                <w:sz w:val="26"/>
                <w:szCs w:val="26"/>
              </w:rPr>
            </w:pPr>
          </w:p>
        </w:tc>
        <w:tc>
          <w:tcPr>
            <w:tcW w:w="941" w:type="pct"/>
            <w:vMerge/>
            <w:shd w:val="solid" w:color="FFFFFF" w:fill="auto"/>
          </w:tcPr>
          <w:p w14:paraId="4284ECC6" w14:textId="77777777" w:rsidR="0075516B" w:rsidRDefault="0075516B">
            <w:pPr>
              <w:spacing w:before="120"/>
              <w:jc w:val="center"/>
              <w:rPr>
                <w:b/>
                <w:bCs/>
                <w:sz w:val="26"/>
                <w:szCs w:val="26"/>
              </w:rPr>
            </w:pPr>
          </w:p>
        </w:tc>
        <w:tc>
          <w:tcPr>
            <w:tcW w:w="1612" w:type="pct"/>
            <w:vMerge/>
            <w:shd w:val="solid" w:color="FFFFFF" w:fill="auto"/>
            <w:vAlign w:val="center"/>
          </w:tcPr>
          <w:p w14:paraId="007C4153" w14:textId="77777777" w:rsidR="0075516B" w:rsidRDefault="0075516B">
            <w:pPr>
              <w:spacing w:before="120"/>
              <w:jc w:val="center"/>
              <w:rPr>
                <w:b/>
                <w:bCs/>
                <w:sz w:val="26"/>
                <w:szCs w:val="26"/>
              </w:rPr>
            </w:pPr>
          </w:p>
        </w:tc>
        <w:tc>
          <w:tcPr>
            <w:tcW w:w="873" w:type="pct"/>
            <w:vAlign w:val="center"/>
          </w:tcPr>
          <w:p w14:paraId="39E2B504" w14:textId="77777777" w:rsidR="0075516B" w:rsidRDefault="00000000">
            <w:pPr>
              <w:jc w:val="center"/>
              <w:rPr>
                <w:bCs/>
                <w:sz w:val="26"/>
                <w:szCs w:val="26"/>
              </w:rPr>
            </w:pPr>
            <w:r>
              <w:rPr>
                <w:bCs/>
                <w:sz w:val="26"/>
                <w:szCs w:val="26"/>
              </w:rPr>
              <w:t>Cao đẳng</w:t>
            </w:r>
          </w:p>
        </w:tc>
        <w:tc>
          <w:tcPr>
            <w:tcW w:w="1287" w:type="pct"/>
          </w:tcPr>
          <w:p w14:paraId="49472635" w14:textId="77777777" w:rsidR="0075516B" w:rsidRDefault="00000000">
            <w:pPr>
              <w:jc w:val="center"/>
              <w:rPr>
                <w:bCs/>
                <w:sz w:val="26"/>
                <w:szCs w:val="26"/>
                <w:lang w:val="en-US"/>
              </w:rPr>
            </w:pPr>
            <w:r>
              <w:rPr>
                <w:bCs/>
                <w:sz w:val="26"/>
                <w:szCs w:val="26"/>
                <w:lang w:val="en-US"/>
              </w:rPr>
              <w:t>Trung cấp</w:t>
            </w:r>
          </w:p>
        </w:tc>
      </w:tr>
      <w:tr w:rsidR="0075516B" w14:paraId="6ADDF2A7" w14:textId="77777777">
        <w:tc>
          <w:tcPr>
            <w:tcW w:w="286" w:type="pct"/>
            <w:shd w:val="solid" w:color="FFFFFF" w:fill="auto"/>
            <w:vAlign w:val="center"/>
          </w:tcPr>
          <w:p w14:paraId="714F0387" w14:textId="77777777" w:rsidR="0075516B" w:rsidRDefault="00000000">
            <w:pPr>
              <w:spacing w:before="120"/>
              <w:jc w:val="center"/>
              <w:rPr>
                <w:b/>
                <w:sz w:val="26"/>
                <w:szCs w:val="26"/>
                <w:lang w:val="en-US"/>
              </w:rPr>
            </w:pPr>
            <w:r>
              <w:rPr>
                <w:b/>
                <w:sz w:val="26"/>
                <w:szCs w:val="26"/>
                <w:lang w:val="en-US"/>
              </w:rPr>
              <w:t>I</w:t>
            </w:r>
          </w:p>
        </w:tc>
        <w:tc>
          <w:tcPr>
            <w:tcW w:w="4714" w:type="pct"/>
            <w:gridSpan w:val="4"/>
            <w:shd w:val="solid" w:color="FFFFFF" w:fill="auto"/>
          </w:tcPr>
          <w:p w14:paraId="7F473C36" w14:textId="77777777" w:rsidR="0075516B" w:rsidRDefault="00000000">
            <w:pPr>
              <w:rPr>
                <w:b/>
                <w:sz w:val="26"/>
                <w:szCs w:val="26"/>
              </w:rPr>
            </w:pPr>
            <w:r>
              <w:rPr>
                <w:b/>
                <w:bCs/>
                <w:color w:val="000000"/>
                <w:sz w:val="26"/>
                <w:szCs w:val="26"/>
              </w:rPr>
              <w:t>Kỹ thuật và công nghệ thông tin</w:t>
            </w:r>
          </w:p>
        </w:tc>
      </w:tr>
      <w:tr w:rsidR="0075516B" w14:paraId="19C6A09D" w14:textId="77777777">
        <w:tc>
          <w:tcPr>
            <w:tcW w:w="286" w:type="pct"/>
            <w:shd w:val="solid" w:color="FFFFFF" w:fill="auto"/>
            <w:vAlign w:val="center"/>
          </w:tcPr>
          <w:p w14:paraId="5FB2E76D" w14:textId="77777777" w:rsidR="0075516B" w:rsidRDefault="00000000">
            <w:pPr>
              <w:spacing w:before="120"/>
              <w:ind w:left="1"/>
              <w:jc w:val="center"/>
              <w:rPr>
                <w:sz w:val="26"/>
                <w:szCs w:val="26"/>
                <w:lang w:val="en-US"/>
              </w:rPr>
            </w:pPr>
            <w:r>
              <w:rPr>
                <w:sz w:val="26"/>
                <w:szCs w:val="26"/>
                <w:lang w:val="en-US"/>
              </w:rPr>
              <w:t>1</w:t>
            </w:r>
          </w:p>
        </w:tc>
        <w:tc>
          <w:tcPr>
            <w:tcW w:w="941" w:type="pct"/>
            <w:shd w:val="solid" w:color="FFFFFF" w:fill="auto"/>
          </w:tcPr>
          <w:p w14:paraId="6D653D0D" w14:textId="77777777" w:rsidR="0075516B" w:rsidRDefault="0075516B">
            <w:pPr>
              <w:spacing w:before="120"/>
              <w:ind w:left="132"/>
              <w:rPr>
                <w:sz w:val="26"/>
                <w:szCs w:val="26"/>
              </w:rPr>
            </w:pPr>
          </w:p>
        </w:tc>
        <w:tc>
          <w:tcPr>
            <w:tcW w:w="1612" w:type="pct"/>
            <w:shd w:val="solid" w:color="FFFFFF" w:fill="auto"/>
            <w:vAlign w:val="center"/>
          </w:tcPr>
          <w:p w14:paraId="5FE4109C" w14:textId="77777777" w:rsidR="0075516B" w:rsidRDefault="00000000">
            <w:pPr>
              <w:rPr>
                <w:color w:val="000000"/>
                <w:sz w:val="26"/>
                <w:szCs w:val="26"/>
              </w:rPr>
            </w:pPr>
            <w:r>
              <w:rPr>
                <w:color w:val="000000"/>
                <w:sz w:val="26"/>
                <w:szCs w:val="26"/>
              </w:rPr>
              <w:t>Công nghệ cơ khí, sưởi ấm và điều hòa không khí</w:t>
            </w:r>
          </w:p>
        </w:tc>
        <w:tc>
          <w:tcPr>
            <w:tcW w:w="873" w:type="pct"/>
            <w:shd w:val="solid" w:color="FFFFFF" w:fill="auto"/>
            <w:vAlign w:val="center"/>
          </w:tcPr>
          <w:p w14:paraId="4B5E184C" w14:textId="77777777" w:rsidR="0075516B" w:rsidRDefault="00000000">
            <w:pPr>
              <w:spacing w:before="120"/>
              <w:jc w:val="center"/>
              <w:rPr>
                <w:sz w:val="26"/>
                <w:szCs w:val="26"/>
                <w:lang w:val="en-US"/>
              </w:rPr>
            </w:pPr>
            <w:r>
              <w:rPr>
                <w:sz w:val="26"/>
                <w:szCs w:val="26"/>
                <w:lang w:val="en-US"/>
              </w:rPr>
              <w:t>X</w:t>
            </w:r>
          </w:p>
        </w:tc>
        <w:tc>
          <w:tcPr>
            <w:tcW w:w="1287" w:type="pct"/>
            <w:shd w:val="solid" w:color="FFFFFF" w:fill="auto"/>
          </w:tcPr>
          <w:p w14:paraId="73D6FD76" w14:textId="77777777" w:rsidR="0075516B" w:rsidRDefault="00000000">
            <w:pPr>
              <w:spacing w:before="120"/>
              <w:jc w:val="center"/>
              <w:rPr>
                <w:sz w:val="26"/>
                <w:szCs w:val="26"/>
                <w:lang w:val="en-US"/>
              </w:rPr>
            </w:pPr>
            <w:r>
              <w:rPr>
                <w:sz w:val="26"/>
                <w:szCs w:val="26"/>
                <w:lang w:val="en-US"/>
              </w:rPr>
              <w:t>X</w:t>
            </w:r>
          </w:p>
        </w:tc>
      </w:tr>
      <w:tr w:rsidR="0075516B" w14:paraId="7CC45684" w14:textId="77777777">
        <w:tc>
          <w:tcPr>
            <w:tcW w:w="286" w:type="pct"/>
            <w:shd w:val="solid" w:color="FFFFFF" w:fill="auto"/>
            <w:vAlign w:val="center"/>
          </w:tcPr>
          <w:p w14:paraId="740C6D8A" w14:textId="77777777" w:rsidR="0075516B" w:rsidRDefault="00000000">
            <w:pPr>
              <w:spacing w:before="120"/>
              <w:ind w:left="1"/>
              <w:jc w:val="center"/>
              <w:rPr>
                <w:sz w:val="26"/>
                <w:szCs w:val="26"/>
                <w:lang w:val="en-US"/>
              </w:rPr>
            </w:pPr>
            <w:r>
              <w:rPr>
                <w:sz w:val="26"/>
                <w:szCs w:val="26"/>
                <w:lang w:val="en-US"/>
              </w:rPr>
              <w:t>2</w:t>
            </w:r>
          </w:p>
        </w:tc>
        <w:tc>
          <w:tcPr>
            <w:tcW w:w="941" w:type="pct"/>
            <w:shd w:val="solid" w:color="FFFFFF" w:fill="auto"/>
          </w:tcPr>
          <w:p w14:paraId="1BD3446A" w14:textId="77777777" w:rsidR="0075516B" w:rsidRDefault="0075516B">
            <w:pPr>
              <w:spacing w:before="120"/>
              <w:ind w:left="132"/>
              <w:rPr>
                <w:sz w:val="26"/>
                <w:szCs w:val="26"/>
              </w:rPr>
            </w:pPr>
          </w:p>
        </w:tc>
        <w:tc>
          <w:tcPr>
            <w:tcW w:w="1612" w:type="pct"/>
            <w:shd w:val="solid" w:color="FFFFFF" w:fill="auto"/>
            <w:vAlign w:val="center"/>
          </w:tcPr>
          <w:p w14:paraId="12F464F6" w14:textId="77777777" w:rsidR="0075516B" w:rsidRDefault="00000000">
            <w:pPr>
              <w:rPr>
                <w:color w:val="000000"/>
                <w:sz w:val="26"/>
                <w:szCs w:val="26"/>
              </w:rPr>
            </w:pPr>
            <w:r>
              <w:rPr>
                <w:color w:val="000000"/>
                <w:sz w:val="26"/>
                <w:szCs w:val="26"/>
              </w:rPr>
              <w:t>Công nghệ điện tử và năng lượng tòa nhà</w:t>
            </w:r>
          </w:p>
        </w:tc>
        <w:tc>
          <w:tcPr>
            <w:tcW w:w="873" w:type="pct"/>
            <w:shd w:val="solid" w:color="FFFFFF" w:fill="auto"/>
            <w:vAlign w:val="center"/>
            <w:hideMark/>
          </w:tcPr>
          <w:p w14:paraId="44D1EBA9" w14:textId="77777777" w:rsidR="0075516B" w:rsidRDefault="00000000">
            <w:pPr>
              <w:spacing w:before="120"/>
              <w:jc w:val="center"/>
              <w:rPr>
                <w:sz w:val="26"/>
                <w:szCs w:val="26"/>
              </w:rPr>
            </w:pPr>
            <w:r>
              <w:rPr>
                <w:sz w:val="26"/>
                <w:szCs w:val="26"/>
              </w:rPr>
              <w:t>X</w:t>
            </w:r>
          </w:p>
        </w:tc>
        <w:tc>
          <w:tcPr>
            <w:tcW w:w="1287" w:type="pct"/>
            <w:shd w:val="solid" w:color="FFFFFF" w:fill="auto"/>
          </w:tcPr>
          <w:p w14:paraId="444A985F" w14:textId="77777777" w:rsidR="0075516B" w:rsidRDefault="00000000">
            <w:pPr>
              <w:spacing w:before="120"/>
              <w:jc w:val="center"/>
              <w:rPr>
                <w:sz w:val="26"/>
                <w:szCs w:val="26"/>
                <w:lang w:val="en-US"/>
              </w:rPr>
            </w:pPr>
            <w:r>
              <w:rPr>
                <w:sz w:val="26"/>
                <w:szCs w:val="26"/>
                <w:lang w:val="en-US"/>
              </w:rPr>
              <w:t>X</w:t>
            </w:r>
          </w:p>
        </w:tc>
      </w:tr>
      <w:tr w:rsidR="0075516B" w14:paraId="35E0773E" w14:textId="77777777">
        <w:tc>
          <w:tcPr>
            <w:tcW w:w="286" w:type="pct"/>
            <w:shd w:val="solid" w:color="FFFFFF" w:fill="auto"/>
            <w:vAlign w:val="center"/>
          </w:tcPr>
          <w:p w14:paraId="1337F646" w14:textId="77777777" w:rsidR="0075516B" w:rsidRDefault="00000000">
            <w:pPr>
              <w:spacing w:before="120"/>
              <w:ind w:left="1"/>
              <w:jc w:val="center"/>
              <w:rPr>
                <w:sz w:val="26"/>
                <w:szCs w:val="26"/>
                <w:lang w:val="en-US"/>
              </w:rPr>
            </w:pPr>
            <w:r>
              <w:rPr>
                <w:sz w:val="26"/>
                <w:szCs w:val="26"/>
                <w:lang w:val="en-US"/>
              </w:rPr>
              <w:t>3</w:t>
            </w:r>
          </w:p>
        </w:tc>
        <w:tc>
          <w:tcPr>
            <w:tcW w:w="941" w:type="pct"/>
            <w:shd w:val="solid" w:color="FFFFFF" w:fill="auto"/>
          </w:tcPr>
          <w:p w14:paraId="64EF99B1" w14:textId="77777777" w:rsidR="0075516B" w:rsidRDefault="0075516B">
            <w:pPr>
              <w:spacing w:before="120"/>
              <w:ind w:left="132"/>
              <w:rPr>
                <w:sz w:val="26"/>
                <w:szCs w:val="26"/>
              </w:rPr>
            </w:pPr>
          </w:p>
        </w:tc>
        <w:tc>
          <w:tcPr>
            <w:tcW w:w="1612" w:type="pct"/>
            <w:shd w:val="solid" w:color="FFFFFF" w:fill="auto"/>
            <w:vAlign w:val="center"/>
          </w:tcPr>
          <w:p w14:paraId="56E81954" w14:textId="77777777" w:rsidR="0075516B" w:rsidRDefault="00000000">
            <w:pPr>
              <w:rPr>
                <w:color w:val="000000"/>
                <w:sz w:val="26"/>
                <w:szCs w:val="26"/>
              </w:rPr>
            </w:pPr>
            <w:r>
              <w:rPr>
                <w:color w:val="000000"/>
                <w:sz w:val="26"/>
                <w:szCs w:val="26"/>
              </w:rPr>
              <w:t>Công nghệ kỹ thuật điều khiển và tự động hóa</w:t>
            </w:r>
          </w:p>
        </w:tc>
        <w:tc>
          <w:tcPr>
            <w:tcW w:w="873" w:type="pct"/>
            <w:shd w:val="solid" w:color="FFFFFF" w:fill="auto"/>
            <w:vAlign w:val="center"/>
            <w:hideMark/>
          </w:tcPr>
          <w:p w14:paraId="2120994A" w14:textId="77777777" w:rsidR="0075516B" w:rsidRDefault="00000000">
            <w:pPr>
              <w:spacing w:before="120"/>
              <w:jc w:val="center"/>
              <w:rPr>
                <w:sz w:val="26"/>
                <w:szCs w:val="26"/>
              </w:rPr>
            </w:pPr>
            <w:r>
              <w:rPr>
                <w:sz w:val="26"/>
                <w:szCs w:val="26"/>
              </w:rPr>
              <w:t>X</w:t>
            </w:r>
          </w:p>
        </w:tc>
        <w:tc>
          <w:tcPr>
            <w:tcW w:w="1287" w:type="pct"/>
            <w:shd w:val="solid" w:color="FFFFFF" w:fill="auto"/>
          </w:tcPr>
          <w:p w14:paraId="7AA56354" w14:textId="77777777" w:rsidR="0075516B" w:rsidRDefault="00000000">
            <w:pPr>
              <w:spacing w:before="120"/>
              <w:jc w:val="center"/>
              <w:rPr>
                <w:sz w:val="26"/>
                <w:szCs w:val="26"/>
                <w:lang w:val="en-US"/>
              </w:rPr>
            </w:pPr>
            <w:r>
              <w:rPr>
                <w:sz w:val="26"/>
                <w:szCs w:val="26"/>
                <w:lang w:val="en-US"/>
              </w:rPr>
              <w:t>X</w:t>
            </w:r>
          </w:p>
        </w:tc>
      </w:tr>
      <w:tr w:rsidR="0075516B" w14:paraId="352C1431" w14:textId="77777777">
        <w:tc>
          <w:tcPr>
            <w:tcW w:w="286" w:type="pct"/>
            <w:shd w:val="solid" w:color="FFFFFF" w:fill="auto"/>
            <w:vAlign w:val="center"/>
          </w:tcPr>
          <w:p w14:paraId="7F4B4462" w14:textId="77777777" w:rsidR="0075516B" w:rsidRDefault="00000000">
            <w:pPr>
              <w:spacing w:before="120"/>
              <w:ind w:left="1"/>
              <w:jc w:val="center"/>
              <w:rPr>
                <w:sz w:val="26"/>
                <w:szCs w:val="26"/>
                <w:lang w:val="en-US"/>
              </w:rPr>
            </w:pPr>
            <w:r>
              <w:rPr>
                <w:sz w:val="26"/>
                <w:szCs w:val="26"/>
                <w:lang w:val="en-US"/>
              </w:rPr>
              <w:t>4</w:t>
            </w:r>
          </w:p>
        </w:tc>
        <w:tc>
          <w:tcPr>
            <w:tcW w:w="941" w:type="pct"/>
            <w:shd w:val="solid" w:color="FFFFFF" w:fill="auto"/>
          </w:tcPr>
          <w:p w14:paraId="058B7305" w14:textId="77777777" w:rsidR="0075516B" w:rsidRDefault="0075516B">
            <w:pPr>
              <w:spacing w:before="120"/>
              <w:ind w:left="132"/>
              <w:rPr>
                <w:sz w:val="26"/>
                <w:szCs w:val="26"/>
              </w:rPr>
            </w:pPr>
          </w:p>
        </w:tc>
        <w:tc>
          <w:tcPr>
            <w:tcW w:w="1612" w:type="pct"/>
            <w:shd w:val="solid" w:color="FFFFFF" w:fill="auto"/>
            <w:vAlign w:val="center"/>
          </w:tcPr>
          <w:p w14:paraId="51C82D67" w14:textId="77777777" w:rsidR="0075516B" w:rsidRDefault="00000000">
            <w:pPr>
              <w:ind w:firstLineChars="1" w:firstLine="3"/>
              <w:rPr>
                <w:color w:val="000000"/>
                <w:sz w:val="26"/>
                <w:szCs w:val="26"/>
              </w:rPr>
            </w:pPr>
            <w:r>
              <w:rPr>
                <w:color w:val="000000"/>
                <w:sz w:val="26"/>
                <w:szCs w:val="26"/>
              </w:rPr>
              <w:t>Công nghệ kỹ thuật hệ thống năng lượng mặt trời</w:t>
            </w:r>
          </w:p>
        </w:tc>
        <w:tc>
          <w:tcPr>
            <w:tcW w:w="873" w:type="pct"/>
            <w:shd w:val="solid" w:color="FFFFFF" w:fill="auto"/>
            <w:vAlign w:val="center"/>
            <w:hideMark/>
          </w:tcPr>
          <w:p w14:paraId="0782B72A" w14:textId="77777777" w:rsidR="0075516B" w:rsidRDefault="00000000">
            <w:pPr>
              <w:spacing w:before="120"/>
              <w:jc w:val="center"/>
              <w:rPr>
                <w:sz w:val="26"/>
                <w:szCs w:val="26"/>
              </w:rPr>
            </w:pPr>
            <w:r>
              <w:rPr>
                <w:sz w:val="26"/>
                <w:szCs w:val="26"/>
              </w:rPr>
              <w:t>X</w:t>
            </w:r>
          </w:p>
        </w:tc>
        <w:tc>
          <w:tcPr>
            <w:tcW w:w="1287" w:type="pct"/>
            <w:shd w:val="solid" w:color="FFFFFF" w:fill="auto"/>
          </w:tcPr>
          <w:p w14:paraId="3CB98B91" w14:textId="77777777" w:rsidR="0075516B" w:rsidRDefault="00000000">
            <w:pPr>
              <w:spacing w:before="120"/>
              <w:jc w:val="center"/>
              <w:rPr>
                <w:sz w:val="26"/>
                <w:szCs w:val="26"/>
                <w:lang w:val="en-US"/>
              </w:rPr>
            </w:pPr>
            <w:r>
              <w:rPr>
                <w:sz w:val="26"/>
                <w:szCs w:val="26"/>
                <w:lang w:val="en-US"/>
              </w:rPr>
              <w:t>X</w:t>
            </w:r>
          </w:p>
        </w:tc>
      </w:tr>
      <w:tr w:rsidR="0075516B" w14:paraId="5AE391EE" w14:textId="77777777">
        <w:tc>
          <w:tcPr>
            <w:tcW w:w="286" w:type="pct"/>
            <w:shd w:val="solid" w:color="FFFFFF" w:fill="auto"/>
            <w:vAlign w:val="center"/>
          </w:tcPr>
          <w:p w14:paraId="770F5F75" w14:textId="77777777" w:rsidR="0075516B" w:rsidRDefault="00000000">
            <w:pPr>
              <w:spacing w:before="120"/>
              <w:ind w:left="1"/>
              <w:jc w:val="center"/>
              <w:rPr>
                <w:sz w:val="26"/>
                <w:szCs w:val="26"/>
                <w:lang w:val="en-US"/>
              </w:rPr>
            </w:pPr>
            <w:r>
              <w:rPr>
                <w:sz w:val="26"/>
                <w:szCs w:val="26"/>
                <w:lang w:val="en-US"/>
              </w:rPr>
              <w:t>5</w:t>
            </w:r>
          </w:p>
        </w:tc>
        <w:tc>
          <w:tcPr>
            <w:tcW w:w="941" w:type="pct"/>
            <w:shd w:val="solid" w:color="FFFFFF" w:fill="auto"/>
          </w:tcPr>
          <w:p w14:paraId="23CE0C88" w14:textId="77777777" w:rsidR="0075516B" w:rsidRDefault="0075516B">
            <w:pPr>
              <w:spacing w:before="120"/>
              <w:ind w:left="132"/>
              <w:rPr>
                <w:sz w:val="26"/>
                <w:szCs w:val="26"/>
              </w:rPr>
            </w:pPr>
          </w:p>
        </w:tc>
        <w:tc>
          <w:tcPr>
            <w:tcW w:w="1612" w:type="pct"/>
            <w:shd w:val="solid" w:color="FFFFFF" w:fill="auto"/>
            <w:vAlign w:val="center"/>
          </w:tcPr>
          <w:p w14:paraId="32C38F27" w14:textId="77777777" w:rsidR="0075516B" w:rsidRDefault="00000000">
            <w:pPr>
              <w:ind w:firstLineChars="1" w:firstLine="3"/>
              <w:rPr>
                <w:color w:val="000000"/>
                <w:sz w:val="26"/>
                <w:szCs w:val="26"/>
              </w:rPr>
            </w:pPr>
            <w:r>
              <w:rPr>
                <w:color w:val="000000"/>
                <w:sz w:val="26"/>
                <w:szCs w:val="26"/>
              </w:rPr>
              <w:t>Lắp đặt bảo trì hệ thống năng lượng tái tạo</w:t>
            </w:r>
          </w:p>
        </w:tc>
        <w:tc>
          <w:tcPr>
            <w:tcW w:w="873" w:type="pct"/>
            <w:shd w:val="solid" w:color="FFFFFF" w:fill="auto"/>
            <w:vAlign w:val="center"/>
            <w:hideMark/>
          </w:tcPr>
          <w:p w14:paraId="1357AB87" w14:textId="77777777" w:rsidR="0075516B" w:rsidRDefault="00000000">
            <w:pPr>
              <w:spacing w:before="120"/>
              <w:jc w:val="center"/>
              <w:rPr>
                <w:sz w:val="26"/>
                <w:szCs w:val="26"/>
              </w:rPr>
            </w:pPr>
            <w:r>
              <w:rPr>
                <w:sz w:val="26"/>
                <w:szCs w:val="26"/>
              </w:rPr>
              <w:t>X</w:t>
            </w:r>
          </w:p>
        </w:tc>
        <w:tc>
          <w:tcPr>
            <w:tcW w:w="1287" w:type="pct"/>
            <w:shd w:val="solid" w:color="FFFFFF" w:fill="auto"/>
          </w:tcPr>
          <w:p w14:paraId="255C2426" w14:textId="77777777" w:rsidR="0075516B" w:rsidRDefault="00000000">
            <w:pPr>
              <w:spacing w:before="120"/>
              <w:jc w:val="center"/>
              <w:rPr>
                <w:sz w:val="26"/>
                <w:szCs w:val="26"/>
                <w:lang w:val="en-US"/>
              </w:rPr>
            </w:pPr>
            <w:r>
              <w:rPr>
                <w:sz w:val="26"/>
                <w:szCs w:val="26"/>
                <w:lang w:val="en-US"/>
              </w:rPr>
              <w:t>X</w:t>
            </w:r>
          </w:p>
        </w:tc>
      </w:tr>
      <w:tr w:rsidR="0075516B" w14:paraId="6EA7532A" w14:textId="77777777">
        <w:tc>
          <w:tcPr>
            <w:tcW w:w="286" w:type="pct"/>
            <w:shd w:val="solid" w:color="FFFFFF" w:fill="auto"/>
            <w:vAlign w:val="center"/>
          </w:tcPr>
          <w:p w14:paraId="67624647" w14:textId="77777777" w:rsidR="0075516B" w:rsidRDefault="00000000">
            <w:pPr>
              <w:spacing w:before="120"/>
              <w:ind w:left="1"/>
              <w:jc w:val="center"/>
              <w:rPr>
                <w:sz w:val="26"/>
                <w:szCs w:val="26"/>
                <w:lang w:val="en-US"/>
              </w:rPr>
            </w:pPr>
            <w:r>
              <w:rPr>
                <w:sz w:val="26"/>
                <w:szCs w:val="26"/>
                <w:lang w:val="en-US"/>
              </w:rPr>
              <w:t>6</w:t>
            </w:r>
          </w:p>
        </w:tc>
        <w:tc>
          <w:tcPr>
            <w:tcW w:w="941" w:type="pct"/>
            <w:shd w:val="solid" w:color="FFFFFF" w:fill="auto"/>
          </w:tcPr>
          <w:p w14:paraId="402F046F" w14:textId="77777777" w:rsidR="0075516B" w:rsidRDefault="0075516B">
            <w:pPr>
              <w:spacing w:before="120"/>
              <w:ind w:left="132"/>
              <w:rPr>
                <w:sz w:val="26"/>
                <w:szCs w:val="26"/>
              </w:rPr>
            </w:pPr>
          </w:p>
        </w:tc>
        <w:tc>
          <w:tcPr>
            <w:tcW w:w="1612" w:type="pct"/>
            <w:shd w:val="solid" w:color="FFFFFF" w:fill="auto"/>
            <w:vAlign w:val="center"/>
          </w:tcPr>
          <w:p w14:paraId="66C9ECB7" w14:textId="77777777" w:rsidR="0075516B" w:rsidRDefault="00000000">
            <w:pPr>
              <w:ind w:firstLineChars="1" w:firstLine="3"/>
              <w:rPr>
                <w:color w:val="000000"/>
                <w:sz w:val="26"/>
                <w:szCs w:val="26"/>
              </w:rPr>
            </w:pPr>
            <w:r>
              <w:rPr>
                <w:color w:val="000000"/>
                <w:sz w:val="26"/>
                <w:szCs w:val="26"/>
              </w:rPr>
              <w:t>Sản xuất bán dẫn (đóng gói, kiểm thử)</w:t>
            </w:r>
          </w:p>
        </w:tc>
        <w:tc>
          <w:tcPr>
            <w:tcW w:w="873" w:type="pct"/>
            <w:shd w:val="solid" w:color="FFFFFF" w:fill="auto"/>
            <w:vAlign w:val="center"/>
            <w:hideMark/>
          </w:tcPr>
          <w:p w14:paraId="6B8B12E0" w14:textId="77777777" w:rsidR="0075516B" w:rsidRDefault="00000000">
            <w:pPr>
              <w:spacing w:before="120"/>
              <w:jc w:val="center"/>
              <w:rPr>
                <w:sz w:val="26"/>
                <w:szCs w:val="26"/>
              </w:rPr>
            </w:pPr>
            <w:r>
              <w:rPr>
                <w:sz w:val="26"/>
                <w:szCs w:val="26"/>
              </w:rPr>
              <w:t>X</w:t>
            </w:r>
          </w:p>
        </w:tc>
        <w:tc>
          <w:tcPr>
            <w:tcW w:w="1287" w:type="pct"/>
            <w:shd w:val="solid" w:color="FFFFFF" w:fill="auto"/>
          </w:tcPr>
          <w:p w14:paraId="516018E1" w14:textId="77777777" w:rsidR="0075516B" w:rsidRDefault="00000000">
            <w:pPr>
              <w:spacing w:before="120"/>
              <w:jc w:val="center"/>
              <w:rPr>
                <w:sz w:val="26"/>
                <w:szCs w:val="26"/>
                <w:lang w:val="en-US"/>
              </w:rPr>
            </w:pPr>
            <w:r>
              <w:rPr>
                <w:sz w:val="26"/>
                <w:szCs w:val="26"/>
                <w:lang w:val="en-US"/>
              </w:rPr>
              <w:t>X</w:t>
            </w:r>
          </w:p>
        </w:tc>
      </w:tr>
      <w:tr w:rsidR="0075516B" w14:paraId="277A1A14" w14:textId="77777777">
        <w:tc>
          <w:tcPr>
            <w:tcW w:w="286" w:type="pct"/>
            <w:shd w:val="solid" w:color="FFFFFF" w:fill="auto"/>
            <w:vAlign w:val="center"/>
          </w:tcPr>
          <w:p w14:paraId="242E73E3" w14:textId="77777777" w:rsidR="0075516B" w:rsidRDefault="00000000">
            <w:pPr>
              <w:spacing w:before="120"/>
              <w:ind w:left="1"/>
              <w:jc w:val="center"/>
              <w:rPr>
                <w:sz w:val="26"/>
                <w:szCs w:val="26"/>
                <w:lang w:val="en-US"/>
              </w:rPr>
            </w:pPr>
            <w:r>
              <w:rPr>
                <w:sz w:val="26"/>
                <w:szCs w:val="26"/>
                <w:lang w:val="en-US"/>
              </w:rPr>
              <w:t>7</w:t>
            </w:r>
          </w:p>
        </w:tc>
        <w:tc>
          <w:tcPr>
            <w:tcW w:w="941" w:type="pct"/>
            <w:shd w:val="solid" w:color="FFFFFF" w:fill="auto"/>
          </w:tcPr>
          <w:p w14:paraId="2520883C" w14:textId="77777777" w:rsidR="0075516B" w:rsidRDefault="0075516B">
            <w:pPr>
              <w:spacing w:before="120"/>
              <w:ind w:left="132"/>
              <w:rPr>
                <w:sz w:val="26"/>
                <w:szCs w:val="26"/>
              </w:rPr>
            </w:pPr>
          </w:p>
        </w:tc>
        <w:tc>
          <w:tcPr>
            <w:tcW w:w="1612" w:type="pct"/>
            <w:shd w:val="solid" w:color="FFFFFF" w:fill="auto"/>
            <w:vAlign w:val="center"/>
          </w:tcPr>
          <w:p w14:paraId="6C17252F" w14:textId="77777777" w:rsidR="0075516B" w:rsidRDefault="00000000">
            <w:pPr>
              <w:ind w:firstLineChars="1" w:firstLine="3"/>
              <w:rPr>
                <w:color w:val="000000"/>
                <w:sz w:val="26"/>
                <w:szCs w:val="26"/>
              </w:rPr>
            </w:pPr>
            <w:r>
              <w:rPr>
                <w:color w:val="000000"/>
                <w:sz w:val="26"/>
                <w:szCs w:val="26"/>
              </w:rPr>
              <w:t>Tự động hóa công nghiệp</w:t>
            </w:r>
          </w:p>
        </w:tc>
        <w:tc>
          <w:tcPr>
            <w:tcW w:w="873" w:type="pct"/>
            <w:shd w:val="solid" w:color="FFFFFF" w:fill="auto"/>
            <w:vAlign w:val="center"/>
            <w:hideMark/>
          </w:tcPr>
          <w:p w14:paraId="4EFA6F8A" w14:textId="77777777" w:rsidR="0075516B" w:rsidRDefault="00000000">
            <w:pPr>
              <w:spacing w:before="120"/>
              <w:jc w:val="center"/>
              <w:rPr>
                <w:sz w:val="26"/>
                <w:szCs w:val="26"/>
              </w:rPr>
            </w:pPr>
            <w:r>
              <w:rPr>
                <w:sz w:val="26"/>
                <w:szCs w:val="26"/>
              </w:rPr>
              <w:t>X</w:t>
            </w:r>
          </w:p>
        </w:tc>
        <w:tc>
          <w:tcPr>
            <w:tcW w:w="1287" w:type="pct"/>
            <w:shd w:val="solid" w:color="FFFFFF" w:fill="auto"/>
          </w:tcPr>
          <w:p w14:paraId="7895D786" w14:textId="77777777" w:rsidR="0075516B" w:rsidRDefault="00000000">
            <w:pPr>
              <w:spacing w:before="120"/>
              <w:jc w:val="center"/>
              <w:rPr>
                <w:sz w:val="26"/>
                <w:szCs w:val="26"/>
                <w:lang w:val="en-US"/>
              </w:rPr>
            </w:pPr>
            <w:r>
              <w:rPr>
                <w:sz w:val="26"/>
                <w:szCs w:val="26"/>
                <w:lang w:val="en-US"/>
              </w:rPr>
              <w:t>X</w:t>
            </w:r>
          </w:p>
        </w:tc>
      </w:tr>
      <w:tr w:rsidR="0075516B" w14:paraId="5D7CE85E" w14:textId="77777777">
        <w:tc>
          <w:tcPr>
            <w:tcW w:w="286" w:type="pct"/>
            <w:shd w:val="solid" w:color="FFFFFF" w:fill="auto"/>
            <w:vAlign w:val="center"/>
          </w:tcPr>
          <w:p w14:paraId="12474869" w14:textId="77777777" w:rsidR="0075516B" w:rsidRDefault="00000000">
            <w:pPr>
              <w:spacing w:before="120"/>
              <w:ind w:left="1"/>
              <w:jc w:val="center"/>
              <w:rPr>
                <w:sz w:val="26"/>
                <w:szCs w:val="26"/>
                <w:lang w:val="en-US"/>
              </w:rPr>
            </w:pPr>
            <w:r>
              <w:rPr>
                <w:sz w:val="26"/>
                <w:szCs w:val="26"/>
                <w:lang w:val="en-US"/>
              </w:rPr>
              <w:t>8</w:t>
            </w:r>
          </w:p>
        </w:tc>
        <w:tc>
          <w:tcPr>
            <w:tcW w:w="941" w:type="pct"/>
            <w:shd w:val="solid" w:color="FFFFFF" w:fill="auto"/>
          </w:tcPr>
          <w:p w14:paraId="53B1A123" w14:textId="77777777" w:rsidR="0075516B" w:rsidRDefault="0075516B">
            <w:pPr>
              <w:spacing w:before="120"/>
              <w:ind w:left="132"/>
              <w:rPr>
                <w:sz w:val="26"/>
                <w:szCs w:val="26"/>
              </w:rPr>
            </w:pPr>
          </w:p>
        </w:tc>
        <w:tc>
          <w:tcPr>
            <w:tcW w:w="1612" w:type="pct"/>
            <w:shd w:val="solid" w:color="FFFFFF" w:fill="auto"/>
            <w:vAlign w:val="center"/>
          </w:tcPr>
          <w:p w14:paraId="607F9002" w14:textId="77777777" w:rsidR="0075516B" w:rsidRDefault="00000000">
            <w:pPr>
              <w:rPr>
                <w:color w:val="000000"/>
                <w:sz w:val="26"/>
                <w:szCs w:val="26"/>
              </w:rPr>
            </w:pPr>
            <w:r>
              <w:rPr>
                <w:color w:val="000000"/>
                <w:sz w:val="26"/>
                <w:szCs w:val="26"/>
              </w:rPr>
              <w:t>Công nghệ bán dẫn</w:t>
            </w:r>
          </w:p>
        </w:tc>
        <w:tc>
          <w:tcPr>
            <w:tcW w:w="873" w:type="pct"/>
            <w:shd w:val="solid" w:color="FFFFFF" w:fill="auto"/>
            <w:vAlign w:val="center"/>
            <w:hideMark/>
          </w:tcPr>
          <w:p w14:paraId="18C483D5" w14:textId="77777777" w:rsidR="0075516B" w:rsidRDefault="00000000">
            <w:pPr>
              <w:spacing w:before="120"/>
              <w:jc w:val="center"/>
              <w:rPr>
                <w:sz w:val="26"/>
                <w:szCs w:val="26"/>
              </w:rPr>
            </w:pPr>
            <w:r>
              <w:rPr>
                <w:sz w:val="26"/>
                <w:szCs w:val="26"/>
              </w:rPr>
              <w:t>X</w:t>
            </w:r>
          </w:p>
        </w:tc>
        <w:tc>
          <w:tcPr>
            <w:tcW w:w="1287" w:type="pct"/>
            <w:shd w:val="solid" w:color="FFFFFF" w:fill="auto"/>
          </w:tcPr>
          <w:p w14:paraId="46023375" w14:textId="77777777" w:rsidR="0075516B" w:rsidRDefault="00000000">
            <w:pPr>
              <w:spacing w:before="120"/>
              <w:jc w:val="center"/>
              <w:rPr>
                <w:sz w:val="26"/>
                <w:szCs w:val="26"/>
                <w:lang w:val="en-US"/>
              </w:rPr>
            </w:pPr>
            <w:r>
              <w:rPr>
                <w:sz w:val="26"/>
                <w:szCs w:val="26"/>
                <w:lang w:val="en-US"/>
              </w:rPr>
              <w:t>X</w:t>
            </w:r>
          </w:p>
        </w:tc>
      </w:tr>
      <w:tr w:rsidR="0075516B" w14:paraId="65478FE8" w14:textId="77777777">
        <w:tc>
          <w:tcPr>
            <w:tcW w:w="286" w:type="pct"/>
            <w:shd w:val="solid" w:color="FFFFFF" w:fill="auto"/>
            <w:vAlign w:val="center"/>
          </w:tcPr>
          <w:p w14:paraId="1BEB4853" w14:textId="77777777" w:rsidR="0075516B" w:rsidRDefault="00000000">
            <w:pPr>
              <w:spacing w:before="120"/>
              <w:ind w:left="1"/>
              <w:jc w:val="center"/>
              <w:rPr>
                <w:sz w:val="26"/>
                <w:szCs w:val="26"/>
                <w:lang w:val="en-US"/>
              </w:rPr>
            </w:pPr>
            <w:r>
              <w:rPr>
                <w:sz w:val="26"/>
                <w:szCs w:val="26"/>
                <w:lang w:val="en-US"/>
              </w:rPr>
              <w:t>9</w:t>
            </w:r>
          </w:p>
        </w:tc>
        <w:tc>
          <w:tcPr>
            <w:tcW w:w="941" w:type="pct"/>
            <w:shd w:val="solid" w:color="FFFFFF" w:fill="auto"/>
          </w:tcPr>
          <w:p w14:paraId="2C425A64" w14:textId="77777777" w:rsidR="0075516B" w:rsidRDefault="0075516B">
            <w:pPr>
              <w:spacing w:before="120"/>
              <w:ind w:left="132"/>
              <w:rPr>
                <w:sz w:val="26"/>
                <w:szCs w:val="26"/>
              </w:rPr>
            </w:pPr>
          </w:p>
        </w:tc>
        <w:tc>
          <w:tcPr>
            <w:tcW w:w="1612" w:type="pct"/>
            <w:shd w:val="solid" w:color="FFFFFF" w:fill="auto"/>
            <w:vAlign w:val="center"/>
          </w:tcPr>
          <w:p w14:paraId="089277B0" w14:textId="77777777" w:rsidR="0075516B" w:rsidRDefault="00000000">
            <w:pPr>
              <w:rPr>
                <w:color w:val="000000"/>
                <w:sz w:val="26"/>
                <w:szCs w:val="26"/>
              </w:rPr>
            </w:pPr>
            <w:r>
              <w:rPr>
                <w:color w:val="000000"/>
                <w:sz w:val="26"/>
                <w:szCs w:val="26"/>
              </w:rPr>
              <w:t>Điện tử công nghiệp</w:t>
            </w:r>
          </w:p>
        </w:tc>
        <w:tc>
          <w:tcPr>
            <w:tcW w:w="873" w:type="pct"/>
            <w:shd w:val="solid" w:color="FFFFFF" w:fill="auto"/>
            <w:vAlign w:val="center"/>
          </w:tcPr>
          <w:p w14:paraId="760647BE" w14:textId="77777777" w:rsidR="0075516B" w:rsidRDefault="00000000">
            <w:pPr>
              <w:spacing w:before="120"/>
              <w:jc w:val="center"/>
              <w:rPr>
                <w:sz w:val="26"/>
                <w:szCs w:val="26"/>
              </w:rPr>
            </w:pPr>
            <w:r>
              <w:rPr>
                <w:sz w:val="26"/>
                <w:szCs w:val="26"/>
              </w:rPr>
              <w:t>X</w:t>
            </w:r>
          </w:p>
        </w:tc>
        <w:tc>
          <w:tcPr>
            <w:tcW w:w="1287" w:type="pct"/>
            <w:shd w:val="solid" w:color="FFFFFF" w:fill="auto"/>
          </w:tcPr>
          <w:p w14:paraId="69FB35B0" w14:textId="77777777" w:rsidR="0075516B" w:rsidRDefault="00000000">
            <w:pPr>
              <w:spacing w:before="120"/>
              <w:jc w:val="center"/>
              <w:rPr>
                <w:sz w:val="26"/>
                <w:szCs w:val="26"/>
                <w:lang w:val="en-US"/>
              </w:rPr>
            </w:pPr>
            <w:r>
              <w:rPr>
                <w:sz w:val="26"/>
                <w:szCs w:val="26"/>
                <w:lang w:val="en-US"/>
              </w:rPr>
              <w:t>X</w:t>
            </w:r>
          </w:p>
        </w:tc>
      </w:tr>
      <w:tr w:rsidR="0075516B" w14:paraId="15CE613D" w14:textId="77777777">
        <w:tc>
          <w:tcPr>
            <w:tcW w:w="286" w:type="pct"/>
            <w:shd w:val="solid" w:color="FFFFFF" w:fill="auto"/>
            <w:vAlign w:val="center"/>
          </w:tcPr>
          <w:p w14:paraId="05689180" w14:textId="77777777" w:rsidR="0075516B" w:rsidRDefault="00000000">
            <w:pPr>
              <w:spacing w:before="120"/>
              <w:ind w:left="1"/>
              <w:jc w:val="center"/>
              <w:rPr>
                <w:sz w:val="26"/>
                <w:szCs w:val="26"/>
                <w:lang w:val="en-US"/>
              </w:rPr>
            </w:pPr>
            <w:r>
              <w:rPr>
                <w:sz w:val="26"/>
                <w:szCs w:val="26"/>
                <w:lang w:val="en-US"/>
              </w:rPr>
              <w:t>10</w:t>
            </w:r>
          </w:p>
        </w:tc>
        <w:tc>
          <w:tcPr>
            <w:tcW w:w="941" w:type="pct"/>
            <w:shd w:val="solid" w:color="FFFFFF" w:fill="auto"/>
          </w:tcPr>
          <w:p w14:paraId="17A2834A" w14:textId="77777777" w:rsidR="0075516B" w:rsidRDefault="0075516B">
            <w:pPr>
              <w:spacing w:before="120"/>
              <w:ind w:left="132"/>
              <w:rPr>
                <w:sz w:val="26"/>
                <w:szCs w:val="26"/>
              </w:rPr>
            </w:pPr>
          </w:p>
        </w:tc>
        <w:tc>
          <w:tcPr>
            <w:tcW w:w="1612" w:type="pct"/>
            <w:shd w:val="solid" w:color="FFFFFF" w:fill="auto"/>
            <w:vAlign w:val="center"/>
          </w:tcPr>
          <w:p w14:paraId="509372AB" w14:textId="77777777" w:rsidR="0075516B" w:rsidRDefault="00000000">
            <w:pPr>
              <w:rPr>
                <w:color w:val="000000"/>
                <w:sz w:val="26"/>
                <w:szCs w:val="26"/>
              </w:rPr>
            </w:pPr>
            <w:r>
              <w:rPr>
                <w:color w:val="000000"/>
                <w:sz w:val="26"/>
                <w:szCs w:val="26"/>
              </w:rPr>
              <w:t>Cơ điện tử</w:t>
            </w:r>
          </w:p>
        </w:tc>
        <w:tc>
          <w:tcPr>
            <w:tcW w:w="873" w:type="pct"/>
            <w:shd w:val="solid" w:color="FFFFFF" w:fill="auto"/>
            <w:vAlign w:val="center"/>
          </w:tcPr>
          <w:p w14:paraId="43A2DA38" w14:textId="77777777" w:rsidR="0075516B" w:rsidRDefault="00000000">
            <w:pPr>
              <w:spacing w:before="120"/>
              <w:jc w:val="center"/>
              <w:rPr>
                <w:sz w:val="26"/>
                <w:szCs w:val="26"/>
              </w:rPr>
            </w:pPr>
            <w:r>
              <w:rPr>
                <w:sz w:val="26"/>
                <w:szCs w:val="26"/>
              </w:rPr>
              <w:t>X</w:t>
            </w:r>
          </w:p>
        </w:tc>
        <w:tc>
          <w:tcPr>
            <w:tcW w:w="1287" w:type="pct"/>
            <w:shd w:val="solid" w:color="FFFFFF" w:fill="auto"/>
          </w:tcPr>
          <w:p w14:paraId="599A76DA" w14:textId="77777777" w:rsidR="0075516B" w:rsidRDefault="00000000">
            <w:pPr>
              <w:spacing w:before="120"/>
              <w:jc w:val="center"/>
              <w:rPr>
                <w:sz w:val="26"/>
                <w:szCs w:val="26"/>
                <w:lang w:val="en-US"/>
              </w:rPr>
            </w:pPr>
            <w:r>
              <w:rPr>
                <w:sz w:val="26"/>
                <w:szCs w:val="26"/>
                <w:lang w:val="en-US"/>
              </w:rPr>
              <w:t>X</w:t>
            </w:r>
          </w:p>
        </w:tc>
      </w:tr>
      <w:tr w:rsidR="0075516B" w14:paraId="132D006C" w14:textId="77777777">
        <w:tc>
          <w:tcPr>
            <w:tcW w:w="286" w:type="pct"/>
            <w:shd w:val="solid" w:color="FFFFFF" w:fill="auto"/>
            <w:vAlign w:val="center"/>
          </w:tcPr>
          <w:p w14:paraId="2975250C" w14:textId="77777777" w:rsidR="0075516B" w:rsidRDefault="00000000">
            <w:pPr>
              <w:spacing w:before="120"/>
              <w:ind w:left="1"/>
              <w:jc w:val="center"/>
              <w:rPr>
                <w:sz w:val="26"/>
                <w:szCs w:val="26"/>
                <w:lang w:val="en-US"/>
              </w:rPr>
            </w:pPr>
            <w:r>
              <w:rPr>
                <w:sz w:val="26"/>
                <w:szCs w:val="26"/>
                <w:lang w:val="en-US"/>
              </w:rPr>
              <w:t>11</w:t>
            </w:r>
          </w:p>
        </w:tc>
        <w:tc>
          <w:tcPr>
            <w:tcW w:w="941" w:type="pct"/>
            <w:shd w:val="solid" w:color="FFFFFF" w:fill="auto"/>
          </w:tcPr>
          <w:p w14:paraId="0E1B0691" w14:textId="77777777" w:rsidR="0075516B" w:rsidRDefault="0075516B">
            <w:pPr>
              <w:spacing w:before="120"/>
              <w:ind w:left="132"/>
              <w:rPr>
                <w:sz w:val="26"/>
                <w:szCs w:val="26"/>
              </w:rPr>
            </w:pPr>
          </w:p>
        </w:tc>
        <w:tc>
          <w:tcPr>
            <w:tcW w:w="1612" w:type="pct"/>
            <w:shd w:val="solid" w:color="FFFFFF" w:fill="auto"/>
            <w:vAlign w:val="center"/>
          </w:tcPr>
          <w:p w14:paraId="3DD7ADE9" w14:textId="77777777" w:rsidR="0075516B" w:rsidRDefault="00000000">
            <w:pPr>
              <w:rPr>
                <w:color w:val="000000"/>
                <w:sz w:val="26"/>
                <w:szCs w:val="26"/>
              </w:rPr>
            </w:pPr>
            <w:r>
              <w:rPr>
                <w:color w:val="000000"/>
                <w:sz w:val="26"/>
                <w:szCs w:val="26"/>
              </w:rPr>
              <w:t>Công nghệ thông tin</w:t>
            </w:r>
          </w:p>
        </w:tc>
        <w:tc>
          <w:tcPr>
            <w:tcW w:w="873" w:type="pct"/>
            <w:shd w:val="solid" w:color="FFFFFF" w:fill="auto"/>
            <w:vAlign w:val="center"/>
          </w:tcPr>
          <w:p w14:paraId="16379731" w14:textId="77777777" w:rsidR="0075516B" w:rsidRDefault="00000000">
            <w:pPr>
              <w:spacing w:before="120"/>
              <w:jc w:val="center"/>
              <w:rPr>
                <w:sz w:val="26"/>
                <w:szCs w:val="26"/>
              </w:rPr>
            </w:pPr>
            <w:r>
              <w:rPr>
                <w:sz w:val="26"/>
                <w:szCs w:val="26"/>
              </w:rPr>
              <w:t>X</w:t>
            </w:r>
          </w:p>
        </w:tc>
        <w:tc>
          <w:tcPr>
            <w:tcW w:w="1287" w:type="pct"/>
            <w:shd w:val="solid" w:color="FFFFFF" w:fill="auto"/>
          </w:tcPr>
          <w:p w14:paraId="6DAFFA94" w14:textId="77777777" w:rsidR="0075516B" w:rsidRDefault="00000000">
            <w:pPr>
              <w:spacing w:before="120"/>
              <w:jc w:val="center"/>
              <w:rPr>
                <w:sz w:val="26"/>
                <w:szCs w:val="26"/>
                <w:lang w:val="en-US"/>
              </w:rPr>
            </w:pPr>
            <w:r>
              <w:rPr>
                <w:sz w:val="26"/>
                <w:szCs w:val="26"/>
                <w:lang w:val="en-US"/>
              </w:rPr>
              <w:t>X</w:t>
            </w:r>
          </w:p>
        </w:tc>
      </w:tr>
      <w:tr w:rsidR="0075516B" w14:paraId="61F20B09" w14:textId="77777777">
        <w:tc>
          <w:tcPr>
            <w:tcW w:w="286" w:type="pct"/>
            <w:shd w:val="solid" w:color="FFFFFF" w:fill="auto"/>
            <w:vAlign w:val="center"/>
          </w:tcPr>
          <w:p w14:paraId="4075DE11" w14:textId="77777777" w:rsidR="0075516B" w:rsidRDefault="00000000">
            <w:pPr>
              <w:spacing w:before="120"/>
              <w:ind w:left="1"/>
              <w:jc w:val="center"/>
              <w:rPr>
                <w:sz w:val="26"/>
                <w:szCs w:val="26"/>
                <w:lang w:val="en-US"/>
              </w:rPr>
            </w:pPr>
            <w:r>
              <w:rPr>
                <w:sz w:val="26"/>
                <w:szCs w:val="26"/>
                <w:lang w:val="en-US"/>
              </w:rPr>
              <w:t>12</w:t>
            </w:r>
          </w:p>
        </w:tc>
        <w:tc>
          <w:tcPr>
            <w:tcW w:w="941" w:type="pct"/>
            <w:shd w:val="solid" w:color="FFFFFF" w:fill="auto"/>
          </w:tcPr>
          <w:p w14:paraId="04D4F9D0" w14:textId="77777777" w:rsidR="0075516B" w:rsidRDefault="0075516B">
            <w:pPr>
              <w:spacing w:before="120"/>
              <w:ind w:left="132"/>
              <w:rPr>
                <w:sz w:val="26"/>
                <w:szCs w:val="26"/>
              </w:rPr>
            </w:pPr>
          </w:p>
        </w:tc>
        <w:tc>
          <w:tcPr>
            <w:tcW w:w="1612" w:type="pct"/>
            <w:shd w:val="solid" w:color="FFFFFF" w:fill="auto"/>
            <w:vAlign w:val="center"/>
          </w:tcPr>
          <w:p w14:paraId="7980468C" w14:textId="77777777" w:rsidR="0075516B" w:rsidRDefault="00000000">
            <w:pPr>
              <w:rPr>
                <w:color w:val="000000"/>
                <w:sz w:val="26"/>
                <w:szCs w:val="26"/>
              </w:rPr>
            </w:pPr>
            <w:r>
              <w:rPr>
                <w:color w:val="000000"/>
                <w:sz w:val="26"/>
                <w:szCs w:val="26"/>
              </w:rPr>
              <w:t>May công nghiệp</w:t>
            </w:r>
          </w:p>
        </w:tc>
        <w:tc>
          <w:tcPr>
            <w:tcW w:w="873" w:type="pct"/>
            <w:shd w:val="solid" w:color="FFFFFF" w:fill="auto"/>
            <w:vAlign w:val="center"/>
          </w:tcPr>
          <w:p w14:paraId="491F6C95" w14:textId="77777777" w:rsidR="0075516B" w:rsidRDefault="0075516B">
            <w:pPr>
              <w:spacing w:before="120"/>
              <w:jc w:val="center"/>
              <w:rPr>
                <w:sz w:val="26"/>
                <w:szCs w:val="26"/>
              </w:rPr>
            </w:pPr>
          </w:p>
        </w:tc>
        <w:tc>
          <w:tcPr>
            <w:tcW w:w="1287" w:type="pct"/>
            <w:shd w:val="solid" w:color="FFFFFF" w:fill="auto"/>
          </w:tcPr>
          <w:p w14:paraId="5595768E" w14:textId="77777777" w:rsidR="0075516B" w:rsidRDefault="00000000">
            <w:pPr>
              <w:spacing w:before="120"/>
              <w:jc w:val="center"/>
              <w:rPr>
                <w:sz w:val="26"/>
                <w:szCs w:val="26"/>
                <w:lang w:val="en-US"/>
              </w:rPr>
            </w:pPr>
            <w:r>
              <w:rPr>
                <w:sz w:val="26"/>
                <w:szCs w:val="26"/>
                <w:lang w:val="en-US"/>
              </w:rPr>
              <w:t>X</w:t>
            </w:r>
          </w:p>
        </w:tc>
      </w:tr>
      <w:tr w:rsidR="0075516B" w14:paraId="7134A192" w14:textId="77777777">
        <w:tc>
          <w:tcPr>
            <w:tcW w:w="286" w:type="pct"/>
            <w:shd w:val="solid" w:color="FFFFFF" w:fill="auto"/>
            <w:vAlign w:val="center"/>
          </w:tcPr>
          <w:p w14:paraId="1D9E563A" w14:textId="77777777" w:rsidR="0075516B" w:rsidRDefault="00000000">
            <w:pPr>
              <w:spacing w:before="120"/>
              <w:ind w:left="1"/>
              <w:jc w:val="center"/>
              <w:rPr>
                <w:sz w:val="26"/>
                <w:szCs w:val="26"/>
                <w:lang w:val="en-US"/>
              </w:rPr>
            </w:pPr>
            <w:r>
              <w:rPr>
                <w:sz w:val="26"/>
                <w:szCs w:val="26"/>
                <w:lang w:val="en-US"/>
              </w:rPr>
              <w:t>13</w:t>
            </w:r>
          </w:p>
        </w:tc>
        <w:tc>
          <w:tcPr>
            <w:tcW w:w="941" w:type="pct"/>
            <w:shd w:val="solid" w:color="FFFFFF" w:fill="auto"/>
          </w:tcPr>
          <w:p w14:paraId="5E5EAF82" w14:textId="77777777" w:rsidR="0075516B" w:rsidRDefault="0075516B">
            <w:pPr>
              <w:rPr>
                <w:bCs/>
                <w:color w:val="000000"/>
                <w:sz w:val="26"/>
                <w:szCs w:val="26"/>
              </w:rPr>
            </w:pPr>
          </w:p>
        </w:tc>
        <w:tc>
          <w:tcPr>
            <w:tcW w:w="1612" w:type="pct"/>
            <w:shd w:val="solid" w:color="FFFFFF" w:fill="auto"/>
            <w:vAlign w:val="center"/>
          </w:tcPr>
          <w:p w14:paraId="717FF028" w14:textId="77777777" w:rsidR="0075516B" w:rsidRDefault="00000000">
            <w:pPr>
              <w:spacing w:before="120"/>
              <w:ind w:left="2"/>
              <w:rPr>
                <w:sz w:val="26"/>
                <w:szCs w:val="26"/>
                <w:lang w:val="en-US"/>
              </w:rPr>
            </w:pPr>
            <w:r>
              <w:rPr>
                <w:sz w:val="26"/>
                <w:szCs w:val="26"/>
              </w:rPr>
              <w:t>Thương mại đi</w:t>
            </w:r>
            <w:r>
              <w:rPr>
                <w:sz w:val="26"/>
                <w:szCs w:val="26"/>
                <w:lang w:val="en-US"/>
              </w:rPr>
              <w:t>ệ</w:t>
            </w:r>
            <w:r>
              <w:rPr>
                <w:sz w:val="26"/>
                <w:szCs w:val="26"/>
              </w:rPr>
              <w:t>n t</w:t>
            </w:r>
            <w:r>
              <w:rPr>
                <w:sz w:val="26"/>
                <w:szCs w:val="26"/>
                <w:lang w:val="en-US"/>
              </w:rPr>
              <w:t>ử</w:t>
            </w:r>
          </w:p>
        </w:tc>
        <w:tc>
          <w:tcPr>
            <w:tcW w:w="873" w:type="pct"/>
            <w:shd w:val="solid" w:color="FFFFFF" w:fill="auto"/>
            <w:vAlign w:val="center"/>
          </w:tcPr>
          <w:p w14:paraId="542D17E1" w14:textId="77777777" w:rsidR="0075516B" w:rsidRDefault="00000000">
            <w:pPr>
              <w:spacing w:before="120"/>
              <w:jc w:val="center"/>
              <w:rPr>
                <w:sz w:val="26"/>
                <w:szCs w:val="26"/>
                <w:lang w:val="en-US"/>
              </w:rPr>
            </w:pPr>
            <w:r>
              <w:rPr>
                <w:sz w:val="26"/>
                <w:szCs w:val="26"/>
                <w:lang w:val="en-US"/>
              </w:rPr>
              <w:t>X</w:t>
            </w:r>
          </w:p>
        </w:tc>
        <w:tc>
          <w:tcPr>
            <w:tcW w:w="1287" w:type="pct"/>
            <w:shd w:val="solid" w:color="FFFFFF" w:fill="auto"/>
          </w:tcPr>
          <w:p w14:paraId="60F9FB90" w14:textId="77777777" w:rsidR="0075516B" w:rsidRDefault="00000000">
            <w:pPr>
              <w:spacing w:before="120"/>
              <w:jc w:val="center"/>
              <w:rPr>
                <w:sz w:val="26"/>
                <w:szCs w:val="26"/>
                <w:lang w:val="en-US"/>
              </w:rPr>
            </w:pPr>
            <w:r>
              <w:rPr>
                <w:sz w:val="26"/>
                <w:szCs w:val="26"/>
                <w:lang w:val="en-US"/>
              </w:rPr>
              <w:t>X</w:t>
            </w:r>
          </w:p>
        </w:tc>
      </w:tr>
      <w:tr w:rsidR="0075516B" w14:paraId="1752318A" w14:textId="77777777">
        <w:tc>
          <w:tcPr>
            <w:tcW w:w="286" w:type="pct"/>
            <w:shd w:val="solid" w:color="FFFFFF" w:fill="auto"/>
            <w:vAlign w:val="center"/>
          </w:tcPr>
          <w:p w14:paraId="0B274B37" w14:textId="77777777" w:rsidR="0075516B" w:rsidRDefault="00000000">
            <w:pPr>
              <w:spacing w:before="120"/>
              <w:ind w:left="1"/>
              <w:jc w:val="center"/>
              <w:rPr>
                <w:sz w:val="26"/>
                <w:szCs w:val="26"/>
                <w:lang w:val="en-US"/>
              </w:rPr>
            </w:pPr>
            <w:r>
              <w:rPr>
                <w:sz w:val="26"/>
                <w:szCs w:val="26"/>
                <w:lang w:val="en-US"/>
              </w:rPr>
              <w:t>14</w:t>
            </w:r>
          </w:p>
        </w:tc>
        <w:tc>
          <w:tcPr>
            <w:tcW w:w="941" w:type="pct"/>
            <w:shd w:val="solid" w:color="FFFFFF" w:fill="auto"/>
          </w:tcPr>
          <w:p w14:paraId="7D7D231E" w14:textId="77777777" w:rsidR="0075516B" w:rsidRDefault="0075516B">
            <w:pPr>
              <w:rPr>
                <w:bCs/>
                <w:color w:val="000000"/>
                <w:sz w:val="26"/>
                <w:szCs w:val="26"/>
              </w:rPr>
            </w:pPr>
          </w:p>
        </w:tc>
        <w:tc>
          <w:tcPr>
            <w:tcW w:w="1612" w:type="pct"/>
            <w:shd w:val="solid" w:color="FFFFFF" w:fill="auto"/>
            <w:vAlign w:val="center"/>
          </w:tcPr>
          <w:p w14:paraId="44B92132" w14:textId="77777777" w:rsidR="0075516B" w:rsidRDefault="00000000">
            <w:pPr>
              <w:spacing w:before="120"/>
              <w:ind w:left="2"/>
              <w:rPr>
                <w:sz w:val="26"/>
                <w:szCs w:val="26"/>
              </w:rPr>
            </w:pPr>
            <w:r>
              <w:rPr>
                <w:sz w:val="26"/>
                <w:szCs w:val="26"/>
              </w:rPr>
              <w:t>Công nghệ may</w:t>
            </w:r>
          </w:p>
        </w:tc>
        <w:tc>
          <w:tcPr>
            <w:tcW w:w="873" w:type="pct"/>
            <w:shd w:val="solid" w:color="FFFFFF" w:fill="auto"/>
            <w:vAlign w:val="center"/>
          </w:tcPr>
          <w:p w14:paraId="0D3B5934" w14:textId="77777777" w:rsidR="0075516B" w:rsidRDefault="00000000">
            <w:pPr>
              <w:spacing w:before="120"/>
              <w:jc w:val="center"/>
              <w:rPr>
                <w:sz w:val="26"/>
                <w:szCs w:val="26"/>
                <w:lang w:val="en-US"/>
              </w:rPr>
            </w:pPr>
            <w:r>
              <w:rPr>
                <w:sz w:val="26"/>
                <w:szCs w:val="26"/>
                <w:lang w:val="en-US"/>
              </w:rPr>
              <w:t>X</w:t>
            </w:r>
          </w:p>
        </w:tc>
        <w:tc>
          <w:tcPr>
            <w:tcW w:w="1287" w:type="pct"/>
            <w:shd w:val="solid" w:color="FFFFFF" w:fill="auto"/>
          </w:tcPr>
          <w:p w14:paraId="38D9D1CB" w14:textId="77777777" w:rsidR="0075516B" w:rsidRDefault="00000000">
            <w:pPr>
              <w:spacing w:before="120"/>
              <w:jc w:val="center"/>
              <w:rPr>
                <w:sz w:val="26"/>
                <w:szCs w:val="26"/>
                <w:lang w:val="en-US"/>
              </w:rPr>
            </w:pPr>
            <w:r>
              <w:rPr>
                <w:sz w:val="26"/>
                <w:szCs w:val="26"/>
                <w:lang w:val="en-US"/>
              </w:rPr>
              <w:t>X</w:t>
            </w:r>
          </w:p>
        </w:tc>
      </w:tr>
      <w:tr w:rsidR="0075516B" w14:paraId="0DC305B2" w14:textId="77777777">
        <w:tc>
          <w:tcPr>
            <w:tcW w:w="286" w:type="pct"/>
            <w:shd w:val="solid" w:color="FFFFFF" w:fill="auto"/>
            <w:vAlign w:val="center"/>
          </w:tcPr>
          <w:p w14:paraId="474337F9" w14:textId="77777777" w:rsidR="0075516B" w:rsidRDefault="00000000">
            <w:pPr>
              <w:spacing w:before="120"/>
              <w:ind w:left="1"/>
              <w:jc w:val="center"/>
              <w:rPr>
                <w:b/>
                <w:sz w:val="26"/>
                <w:szCs w:val="26"/>
                <w:lang w:val="en-US"/>
              </w:rPr>
            </w:pPr>
            <w:r>
              <w:rPr>
                <w:b/>
                <w:sz w:val="26"/>
                <w:szCs w:val="26"/>
                <w:lang w:val="en-US"/>
              </w:rPr>
              <w:t>II</w:t>
            </w:r>
          </w:p>
        </w:tc>
        <w:tc>
          <w:tcPr>
            <w:tcW w:w="4714" w:type="pct"/>
            <w:gridSpan w:val="4"/>
            <w:shd w:val="solid" w:color="FFFFFF" w:fill="auto"/>
          </w:tcPr>
          <w:p w14:paraId="78C7382D" w14:textId="77777777" w:rsidR="0075516B" w:rsidRDefault="00000000">
            <w:pPr>
              <w:spacing w:before="120"/>
              <w:rPr>
                <w:b/>
                <w:sz w:val="26"/>
                <w:szCs w:val="26"/>
                <w:lang w:val="en-US"/>
              </w:rPr>
            </w:pPr>
            <w:r>
              <w:rPr>
                <w:b/>
                <w:bCs/>
                <w:color w:val="000000"/>
                <w:sz w:val="26"/>
                <w:szCs w:val="26"/>
              </w:rPr>
              <w:t>Dịch vụ, du lịch và môi trường</w:t>
            </w:r>
          </w:p>
        </w:tc>
      </w:tr>
      <w:tr w:rsidR="0075516B" w14:paraId="7D036F12" w14:textId="77777777">
        <w:tc>
          <w:tcPr>
            <w:tcW w:w="286" w:type="pct"/>
            <w:shd w:val="solid" w:color="FFFFFF" w:fill="auto"/>
            <w:vAlign w:val="center"/>
          </w:tcPr>
          <w:p w14:paraId="0DBE2E25" w14:textId="77777777" w:rsidR="0075516B" w:rsidRDefault="00000000">
            <w:pPr>
              <w:spacing w:before="120"/>
              <w:ind w:left="1"/>
              <w:jc w:val="center"/>
              <w:rPr>
                <w:sz w:val="26"/>
                <w:szCs w:val="26"/>
                <w:lang w:val="en-US"/>
              </w:rPr>
            </w:pPr>
            <w:r>
              <w:rPr>
                <w:sz w:val="26"/>
                <w:szCs w:val="26"/>
                <w:lang w:val="en-US"/>
              </w:rPr>
              <w:t>1</w:t>
            </w:r>
          </w:p>
        </w:tc>
        <w:tc>
          <w:tcPr>
            <w:tcW w:w="941" w:type="pct"/>
            <w:shd w:val="solid" w:color="FFFFFF" w:fill="auto"/>
          </w:tcPr>
          <w:p w14:paraId="53FD08EC" w14:textId="77777777" w:rsidR="0075516B" w:rsidRDefault="0075516B">
            <w:pPr>
              <w:spacing w:before="120"/>
              <w:ind w:left="132"/>
              <w:rPr>
                <w:sz w:val="26"/>
                <w:szCs w:val="26"/>
              </w:rPr>
            </w:pPr>
          </w:p>
        </w:tc>
        <w:tc>
          <w:tcPr>
            <w:tcW w:w="1612" w:type="pct"/>
            <w:shd w:val="solid" w:color="FFFFFF" w:fill="auto"/>
            <w:vAlign w:val="center"/>
          </w:tcPr>
          <w:p w14:paraId="2D4C2A84" w14:textId="77777777" w:rsidR="0075516B" w:rsidRDefault="00000000">
            <w:pPr>
              <w:rPr>
                <w:color w:val="000000"/>
                <w:sz w:val="26"/>
                <w:szCs w:val="26"/>
              </w:rPr>
            </w:pPr>
            <w:r>
              <w:rPr>
                <w:color w:val="000000"/>
                <w:sz w:val="26"/>
                <w:szCs w:val="26"/>
              </w:rPr>
              <w:t>Logistics</w:t>
            </w:r>
          </w:p>
        </w:tc>
        <w:tc>
          <w:tcPr>
            <w:tcW w:w="873" w:type="pct"/>
            <w:shd w:val="solid" w:color="FFFFFF" w:fill="auto"/>
            <w:vAlign w:val="center"/>
          </w:tcPr>
          <w:p w14:paraId="5E07C931" w14:textId="77777777" w:rsidR="0075516B" w:rsidRDefault="00000000">
            <w:pPr>
              <w:spacing w:before="120"/>
              <w:jc w:val="center"/>
              <w:rPr>
                <w:sz w:val="26"/>
                <w:szCs w:val="26"/>
              </w:rPr>
            </w:pPr>
            <w:r>
              <w:rPr>
                <w:sz w:val="26"/>
                <w:szCs w:val="26"/>
              </w:rPr>
              <w:t>X</w:t>
            </w:r>
          </w:p>
        </w:tc>
        <w:tc>
          <w:tcPr>
            <w:tcW w:w="1287" w:type="pct"/>
            <w:shd w:val="solid" w:color="FFFFFF" w:fill="auto"/>
          </w:tcPr>
          <w:p w14:paraId="6BBE4254" w14:textId="77777777" w:rsidR="0075516B" w:rsidRDefault="00000000">
            <w:pPr>
              <w:spacing w:before="120"/>
              <w:jc w:val="center"/>
              <w:rPr>
                <w:sz w:val="26"/>
                <w:szCs w:val="26"/>
                <w:lang w:val="en-US"/>
              </w:rPr>
            </w:pPr>
            <w:r>
              <w:rPr>
                <w:sz w:val="26"/>
                <w:szCs w:val="26"/>
                <w:lang w:val="en-US"/>
              </w:rPr>
              <w:t>X</w:t>
            </w:r>
          </w:p>
        </w:tc>
      </w:tr>
      <w:tr w:rsidR="0075516B" w14:paraId="4E62020B" w14:textId="77777777">
        <w:tc>
          <w:tcPr>
            <w:tcW w:w="286" w:type="pct"/>
            <w:shd w:val="solid" w:color="FFFFFF" w:fill="auto"/>
            <w:vAlign w:val="center"/>
          </w:tcPr>
          <w:p w14:paraId="07C90EBD" w14:textId="77777777" w:rsidR="0075516B" w:rsidRDefault="00000000">
            <w:pPr>
              <w:spacing w:before="120"/>
              <w:jc w:val="center"/>
              <w:rPr>
                <w:sz w:val="26"/>
                <w:szCs w:val="26"/>
                <w:lang w:val="en-US"/>
              </w:rPr>
            </w:pPr>
            <w:r>
              <w:rPr>
                <w:sz w:val="26"/>
                <w:szCs w:val="26"/>
                <w:lang w:val="en-US"/>
              </w:rPr>
              <w:t>2</w:t>
            </w:r>
          </w:p>
        </w:tc>
        <w:tc>
          <w:tcPr>
            <w:tcW w:w="941" w:type="pct"/>
            <w:shd w:val="solid" w:color="FFFFFF" w:fill="auto"/>
          </w:tcPr>
          <w:p w14:paraId="47470C40" w14:textId="77777777" w:rsidR="0075516B" w:rsidRDefault="0075516B">
            <w:pPr>
              <w:spacing w:before="120"/>
              <w:ind w:left="132"/>
              <w:rPr>
                <w:sz w:val="26"/>
                <w:szCs w:val="26"/>
                <w:lang w:val="en-US"/>
              </w:rPr>
            </w:pPr>
          </w:p>
        </w:tc>
        <w:tc>
          <w:tcPr>
            <w:tcW w:w="1612" w:type="pct"/>
            <w:shd w:val="solid" w:color="FFFFFF" w:fill="auto"/>
            <w:vAlign w:val="center"/>
          </w:tcPr>
          <w:p w14:paraId="0BADD7CF" w14:textId="77777777" w:rsidR="0075516B" w:rsidRDefault="00000000">
            <w:pPr>
              <w:rPr>
                <w:color w:val="000000"/>
                <w:sz w:val="26"/>
                <w:szCs w:val="26"/>
              </w:rPr>
            </w:pPr>
            <w:r>
              <w:rPr>
                <w:color w:val="000000"/>
                <w:sz w:val="26"/>
                <w:szCs w:val="26"/>
              </w:rPr>
              <w:t>Hành chính Logistics</w:t>
            </w:r>
          </w:p>
        </w:tc>
        <w:tc>
          <w:tcPr>
            <w:tcW w:w="873" w:type="pct"/>
            <w:shd w:val="solid" w:color="FFFFFF" w:fill="auto"/>
            <w:vAlign w:val="center"/>
          </w:tcPr>
          <w:p w14:paraId="273CCA89" w14:textId="77777777" w:rsidR="0075516B" w:rsidRDefault="00000000">
            <w:pPr>
              <w:spacing w:before="120"/>
              <w:jc w:val="center"/>
              <w:rPr>
                <w:sz w:val="26"/>
                <w:szCs w:val="26"/>
              </w:rPr>
            </w:pPr>
            <w:r>
              <w:rPr>
                <w:sz w:val="26"/>
                <w:szCs w:val="26"/>
              </w:rPr>
              <w:t>X</w:t>
            </w:r>
          </w:p>
        </w:tc>
        <w:tc>
          <w:tcPr>
            <w:tcW w:w="1287" w:type="pct"/>
            <w:shd w:val="solid" w:color="FFFFFF" w:fill="auto"/>
          </w:tcPr>
          <w:p w14:paraId="6232B54C" w14:textId="77777777" w:rsidR="0075516B" w:rsidRDefault="00000000">
            <w:pPr>
              <w:spacing w:before="120"/>
              <w:jc w:val="center"/>
              <w:rPr>
                <w:sz w:val="26"/>
                <w:szCs w:val="26"/>
                <w:lang w:val="en-US"/>
              </w:rPr>
            </w:pPr>
            <w:r>
              <w:rPr>
                <w:sz w:val="26"/>
                <w:szCs w:val="26"/>
                <w:lang w:val="en-US"/>
              </w:rPr>
              <w:t>X</w:t>
            </w:r>
          </w:p>
        </w:tc>
      </w:tr>
      <w:tr w:rsidR="0075516B" w14:paraId="5BC558E3" w14:textId="77777777">
        <w:tc>
          <w:tcPr>
            <w:tcW w:w="286" w:type="pct"/>
            <w:shd w:val="solid" w:color="FFFFFF" w:fill="auto"/>
            <w:vAlign w:val="center"/>
          </w:tcPr>
          <w:p w14:paraId="20F54D3E" w14:textId="77777777" w:rsidR="0075516B" w:rsidRDefault="00000000">
            <w:pPr>
              <w:spacing w:before="120"/>
              <w:jc w:val="center"/>
              <w:rPr>
                <w:sz w:val="26"/>
                <w:szCs w:val="26"/>
                <w:lang w:val="en-US"/>
              </w:rPr>
            </w:pPr>
            <w:r>
              <w:rPr>
                <w:sz w:val="26"/>
                <w:szCs w:val="26"/>
                <w:lang w:val="en-US"/>
              </w:rPr>
              <w:t>3</w:t>
            </w:r>
          </w:p>
        </w:tc>
        <w:tc>
          <w:tcPr>
            <w:tcW w:w="941" w:type="pct"/>
            <w:shd w:val="solid" w:color="FFFFFF" w:fill="auto"/>
          </w:tcPr>
          <w:p w14:paraId="7DA116EA" w14:textId="77777777" w:rsidR="0075516B" w:rsidRDefault="0075516B">
            <w:pPr>
              <w:spacing w:before="120"/>
              <w:ind w:left="132"/>
              <w:rPr>
                <w:sz w:val="26"/>
                <w:szCs w:val="26"/>
              </w:rPr>
            </w:pPr>
          </w:p>
        </w:tc>
        <w:tc>
          <w:tcPr>
            <w:tcW w:w="1612" w:type="pct"/>
            <w:shd w:val="solid" w:color="FFFFFF" w:fill="auto"/>
            <w:vAlign w:val="center"/>
          </w:tcPr>
          <w:p w14:paraId="27F91595" w14:textId="77777777" w:rsidR="0075516B" w:rsidRDefault="00000000">
            <w:pPr>
              <w:rPr>
                <w:color w:val="000000"/>
                <w:sz w:val="26"/>
                <w:szCs w:val="26"/>
              </w:rPr>
            </w:pPr>
            <w:r>
              <w:rPr>
                <w:color w:val="000000"/>
                <w:sz w:val="26"/>
                <w:szCs w:val="26"/>
              </w:rPr>
              <w:t>Quản trị khách sạn</w:t>
            </w:r>
          </w:p>
        </w:tc>
        <w:tc>
          <w:tcPr>
            <w:tcW w:w="873" w:type="pct"/>
            <w:shd w:val="solid" w:color="FFFFFF" w:fill="auto"/>
            <w:vAlign w:val="center"/>
          </w:tcPr>
          <w:p w14:paraId="19BDB14D" w14:textId="77777777" w:rsidR="0075516B" w:rsidRDefault="00000000">
            <w:pPr>
              <w:spacing w:before="120"/>
              <w:jc w:val="center"/>
              <w:rPr>
                <w:sz w:val="26"/>
                <w:szCs w:val="26"/>
              </w:rPr>
            </w:pPr>
            <w:r>
              <w:rPr>
                <w:sz w:val="26"/>
                <w:szCs w:val="26"/>
              </w:rPr>
              <w:t>X</w:t>
            </w:r>
          </w:p>
        </w:tc>
        <w:tc>
          <w:tcPr>
            <w:tcW w:w="1287" w:type="pct"/>
            <w:shd w:val="solid" w:color="FFFFFF" w:fill="auto"/>
          </w:tcPr>
          <w:p w14:paraId="1D4784FB" w14:textId="77777777" w:rsidR="0075516B" w:rsidRDefault="00000000">
            <w:pPr>
              <w:spacing w:before="120"/>
              <w:jc w:val="center"/>
              <w:rPr>
                <w:sz w:val="26"/>
                <w:szCs w:val="26"/>
                <w:lang w:val="en-US"/>
              </w:rPr>
            </w:pPr>
            <w:r>
              <w:rPr>
                <w:sz w:val="26"/>
                <w:szCs w:val="26"/>
                <w:lang w:val="en-US"/>
              </w:rPr>
              <w:t>X</w:t>
            </w:r>
          </w:p>
        </w:tc>
      </w:tr>
      <w:tr w:rsidR="0075516B" w14:paraId="118FB675" w14:textId="77777777">
        <w:tc>
          <w:tcPr>
            <w:tcW w:w="286" w:type="pct"/>
            <w:shd w:val="solid" w:color="FFFFFF" w:fill="auto"/>
            <w:vAlign w:val="center"/>
          </w:tcPr>
          <w:p w14:paraId="3CEFF626" w14:textId="77777777" w:rsidR="0075516B" w:rsidRDefault="00000000">
            <w:pPr>
              <w:spacing w:before="120"/>
              <w:jc w:val="center"/>
              <w:rPr>
                <w:sz w:val="26"/>
                <w:szCs w:val="26"/>
                <w:lang w:val="en-US"/>
              </w:rPr>
            </w:pPr>
            <w:r>
              <w:rPr>
                <w:sz w:val="26"/>
                <w:szCs w:val="26"/>
                <w:lang w:val="en-US"/>
              </w:rPr>
              <w:t>4</w:t>
            </w:r>
          </w:p>
        </w:tc>
        <w:tc>
          <w:tcPr>
            <w:tcW w:w="941" w:type="pct"/>
            <w:shd w:val="solid" w:color="FFFFFF" w:fill="auto"/>
          </w:tcPr>
          <w:p w14:paraId="5CC2E90B" w14:textId="77777777" w:rsidR="0075516B" w:rsidRDefault="0075516B">
            <w:pPr>
              <w:spacing w:before="120"/>
              <w:ind w:left="132"/>
              <w:rPr>
                <w:sz w:val="26"/>
                <w:szCs w:val="26"/>
              </w:rPr>
            </w:pPr>
          </w:p>
        </w:tc>
        <w:tc>
          <w:tcPr>
            <w:tcW w:w="1612" w:type="pct"/>
            <w:shd w:val="solid" w:color="FFFFFF" w:fill="auto"/>
            <w:vAlign w:val="center"/>
          </w:tcPr>
          <w:p w14:paraId="3C7331A6" w14:textId="77777777" w:rsidR="0075516B" w:rsidRDefault="00000000">
            <w:pPr>
              <w:rPr>
                <w:color w:val="000000"/>
                <w:sz w:val="26"/>
                <w:szCs w:val="26"/>
              </w:rPr>
            </w:pPr>
            <w:r>
              <w:rPr>
                <w:color w:val="000000"/>
                <w:sz w:val="26"/>
                <w:szCs w:val="26"/>
              </w:rPr>
              <w:t>Nghiệp vụ lễ tân</w:t>
            </w:r>
          </w:p>
        </w:tc>
        <w:tc>
          <w:tcPr>
            <w:tcW w:w="873" w:type="pct"/>
            <w:shd w:val="solid" w:color="FFFFFF" w:fill="auto"/>
            <w:vAlign w:val="center"/>
          </w:tcPr>
          <w:p w14:paraId="2A44814D" w14:textId="77777777" w:rsidR="0075516B" w:rsidRDefault="0075516B">
            <w:pPr>
              <w:spacing w:before="120"/>
              <w:jc w:val="center"/>
              <w:rPr>
                <w:sz w:val="26"/>
                <w:szCs w:val="26"/>
              </w:rPr>
            </w:pPr>
          </w:p>
        </w:tc>
        <w:tc>
          <w:tcPr>
            <w:tcW w:w="1287" w:type="pct"/>
            <w:shd w:val="solid" w:color="FFFFFF" w:fill="auto"/>
          </w:tcPr>
          <w:p w14:paraId="21213234" w14:textId="77777777" w:rsidR="0075516B" w:rsidRDefault="00000000">
            <w:pPr>
              <w:spacing w:before="120"/>
              <w:jc w:val="center"/>
              <w:rPr>
                <w:sz w:val="26"/>
                <w:szCs w:val="26"/>
                <w:lang w:val="en-US"/>
              </w:rPr>
            </w:pPr>
            <w:r>
              <w:rPr>
                <w:sz w:val="26"/>
                <w:szCs w:val="26"/>
                <w:lang w:val="en-US"/>
              </w:rPr>
              <w:t>X</w:t>
            </w:r>
          </w:p>
        </w:tc>
      </w:tr>
      <w:tr w:rsidR="0075516B" w14:paraId="5FBA0D77" w14:textId="77777777">
        <w:tc>
          <w:tcPr>
            <w:tcW w:w="286" w:type="pct"/>
            <w:shd w:val="solid" w:color="FFFFFF" w:fill="auto"/>
            <w:vAlign w:val="center"/>
          </w:tcPr>
          <w:p w14:paraId="51575782" w14:textId="77777777" w:rsidR="0075516B" w:rsidRDefault="00000000">
            <w:pPr>
              <w:spacing w:before="120"/>
              <w:jc w:val="center"/>
              <w:rPr>
                <w:sz w:val="26"/>
                <w:szCs w:val="26"/>
                <w:lang w:val="en-US"/>
              </w:rPr>
            </w:pPr>
            <w:r>
              <w:rPr>
                <w:sz w:val="26"/>
                <w:szCs w:val="26"/>
                <w:lang w:val="en-US"/>
              </w:rPr>
              <w:t>5</w:t>
            </w:r>
          </w:p>
        </w:tc>
        <w:tc>
          <w:tcPr>
            <w:tcW w:w="941" w:type="pct"/>
            <w:shd w:val="solid" w:color="FFFFFF" w:fill="auto"/>
          </w:tcPr>
          <w:p w14:paraId="1EC4E820" w14:textId="77777777" w:rsidR="0075516B" w:rsidRDefault="0075516B">
            <w:pPr>
              <w:spacing w:before="120"/>
              <w:ind w:left="132"/>
              <w:rPr>
                <w:sz w:val="26"/>
                <w:szCs w:val="26"/>
              </w:rPr>
            </w:pPr>
          </w:p>
        </w:tc>
        <w:tc>
          <w:tcPr>
            <w:tcW w:w="1612" w:type="pct"/>
            <w:shd w:val="solid" w:color="FFFFFF" w:fill="auto"/>
            <w:vAlign w:val="center"/>
          </w:tcPr>
          <w:p w14:paraId="0309DB8F" w14:textId="77777777" w:rsidR="0075516B" w:rsidRDefault="00000000">
            <w:pPr>
              <w:rPr>
                <w:color w:val="000000"/>
                <w:sz w:val="26"/>
                <w:szCs w:val="26"/>
              </w:rPr>
            </w:pPr>
            <w:r>
              <w:rPr>
                <w:color w:val="000000"/>
                <w:sz w:val="26"/>
                <w:szCs w:val="26"/>
              </w:rPr>
              <w:t>Nghiệp vụ nhà hàng, khách sạn</w:t>
            </w:r>
          </w:p>
        </w:tc>
        <w:tc>
          <w:tcPr>
            <w:tcW w:w="873" w:type="pct"/>
            <w:shd w:val="solid" w:color="FFFFFF" w:fill="auto"/>
            <w:vAlign w:val="center"/>
          </w:tcPr>
          <w:p w14:paraId="2C38BED0" w14:textId="77777777" w:rsidR="0075516B" w:rsidRDefault="0075516B">
            <w:pPr>
              <w:spacing w:before="120"/>
              <w:jc w:val="center"/>
              <w:rPr>
                <w:sz w:val="26"/>
                <w:szCs w:val="26"/>
              </w:rPr>
            </w:pPr>
          </w:p>
        </w:tc>
        <w:tc>
          <w:tcPr>
            <w:tcW w:w="1287" w:type="pct"/>
            <w:shd w:val="solid" w:color="FFFFFF" w:fill="auto"/>
          </w:tcPr>
          <w:p w14:paraId="17FCFE72" w14:textId="77777777" w:rsidR="0075516B" w:rsidRDefault="00000000">
            <w:pPr>
              <w:spacing w:before="120"/>
              <w:jc w:val="center"/>
              <w:rPr>
                <w:sz w:val="26"/>
                <w:szCs w:val="26"/>
                <w:lang w:val="en-US"/>
              </w:rPr>
            </w:pPr>
            <w:r>
              <w:rPr>
                <w:sz w:val="26"/>
                <w:szCs w:val="26"/>
                <w:lang w:val="en-US"/>
              </w:rPr>
              <w:t>X</w:t>
            </w:r>
          </w:p>
        </w:tc>
      </w:tr>
      <w:tr w:rsidR="0075516B" w14:paraId="019A19FC" w14:textId="77777777">
        <w:tc>
          <w:tcPr>
            <w:tcW w:w="286" w:type="pct"/>
            <w:shd w:val="solid" w:color="FFFFFF" w:fill="auto"/>
            <w:vAlign w:val="center"/>
          </w:tcPr>
          <w:p w14:paraId="7FA374F4" w14:textId="77777777" w:rsidR="0075516B" w:rsidRDefault="00000000">
            <w:pPr>
              <w:spacing w:before="120"/>
              <w:jc w:val="center"/>
              <w:rPr>
                <w:b/>
                <w:sz w:val="26"/>
                <w:szCs w:val="26"/>
                <w:lang w:val="en-US"/>
              </w:rPr>
            </w:pPr>
            <w:r>
              <w:rPr>
                <w:b/>
                <w:sz w:val="26"/>
                <w:szCs w:val="26"/>
                <w:lang w:val="en-US"/>
              </w:rPr>
              <w:t>III</w:t>
            </w:r>
          </w:p>
        </w:tc>
        <w:tc>
          <w:tcPr>
            <w:tcW w:w="941" w:type="pct"/>
            <w:shd w:val="solid" w:color="FFFFFF" w:fill="auto"/>
          </w:tcPr>
          <w:p w14:paraId="3CCAB5F8" w14:textId="77777777" w:rsidR="0075516B" w:rsidRDefault="00000000">
            <w:pPr>
              <w:spacing w:before="120"/>
              <w:ind w:left="132"/>
              <w:rPr>
                <w:b/>
                <w:sz w:val="26"/>
                <w:szCs w:val="26"/>
                <w:lang w:val="en-US"/>
              </w:rPr>
            </w:pPr>
            <w:r>
              <w:rPr>
                <w:b/>
                <w:sz w:val="26"/>
                <w:szCs w:val="26"/>
                <w:lang w:val="en-US"/>
              </w:rPr>
              <w:t>Nghệ thuật</w:t>
            </w:r>
          </w:p>
        </w:tc>
        <w:tc>
          <w:tcPr>
            <w:tcW w:w="1612" w:type="pct"/>
            <w:shd w:val="solid" w:color="FFFFFF" w:fill="auto"/>
            <w:vAlign w:val="center"/>
          </w:tcPr>
          <w:p w14:paraId="47B3B25A" w14:textId="77777777" w:rsidR="0075516B" w:rsidRDefault="0075516B">
            <w:pPr>
              <w:spacing w:before="120"/>
              <w:ind w:left="132"/>
              <w:rPr>
                <w:b/>
                <w:sz w:val="26"/>
                <w:szCs w:val="26"/>
              </w:rPr>
            </w:pPr>
          </w:p>
        </w:tc>
        <w:tc>
          <w:tcPr>
            <w:tcW w:w="873" w:type="pct"/>
            <w:shd w:val="solid" w:color="FFFFFF" w:fill="auto"/>
            <w:vAlign w:val="center"/>
          </w:tcPr>
          <w:p w14:paraId="53CDF691" w14:textId="77777777" w:rsidR="0075516B" w:rsidRDefault="0075516B">
            <w:pPr>
              <w:spacing w:before="120"/>
              <w:jc w:val="center"/>
              <w:rPr>
                <w:b/>
                <w:sz w:val="26"/>
                <w:szCs w:val="26"/>
              </w:rPr>
            </w:pPr>
          </w:p>
        </w:tc>
        <w:tc>
          <w:tcPr>
            <w:tcW w:w="1287" w:type="pct"/>
            <w:shd w:val="solid" w:color="FFFFFF" w:fill="auto"/>
          </w:tcPr>
          <w:p w14:paraId="1F790AA5" w14:textId="77777777" w:rsidR="0075516B" w:rsidRDefault="0075516B">
            <w:pPr>
              <w:spacing w:before="120"/>
              <w:jc w:val="center"/>
              <w:rPr>
                <w:b/>
                <w:sz w:val="26"/>
                <w:szCs w:val="26"/>
              </w:rPr>
            </w:pPr>
          </w:p>
        </w:tc>
      </w:tr>
      <w:tr w:rsidR="0075516B" w14:paraId="4BAAF6AA" w14:textId="77777777">
        <w:tc>
          <w:tcPr>
            <w:tcW w:w="286" w:type="pct"/>
            <w:shd w:val="solid" w:color="FFFFFF" w:fill="auto"/>
            <w:vAlign w:val="center"/>
          </w:tcPr>
          <w:p w14:paraId="0FE39B50" w14:textId="77777777" w:rsidR="0075516B" w:rsidRDefault="00000000">
            <w:pPr>
              <w:spacing w:before="120"/>
              <w:jc w:val="center"/>
              <w:rPr>
                <w:sz w:val="26"/>
                <w:szCs w:val="26"/>
                <w:lang w:val="en-US"/>
              </w:rPr>
            </w:pPr>
            <w:r>
              <w:rPr>
                <w:sz w:val="26"/>
                <w:szCs w:val="26"/>
                <w:lang w:val="en-US"/>
              </w:rPr>
              <w:t>1</w:t>
            </w:r>
          </w:p>
        </w:tc>
        <w:tc>
          <w:tcPr>
            <w:tcW w:w="941" w:type="pct"/>
            <w:shd w:val="solid" w:color="FFFFFF" w:fill="auto"/>
          </w:tcPr>
          <w:p w14:paraId="29C9F979" w14:textId="77777777" w:rsidR="0075516B" w:rsidRDefault="0075516B">
            <w:pPr>
              <w:spacing w:before="120"/>
              <w:ind w:left="132"/>
              <w:rPr>
                <w:sz w:val="26"/>
                <w:szCs w:val="26"/>
              </w:rPr>
            </w:pPr>
          </w:p>
        </w:tc>
        <w:tc>
          <w:tcPr>
            <w:tcW w:w="1612" w:type="pct"/>
            <w:shd w:val="solid" w:color="FFFFFF" w:fill="auto"/>
            <w:vAlign w:val="center"/>
          </w:tcPr>
          <w:p w14:paraId="447458C8" w14:textId="77777777" w:rsidR="0075516B" w:rsidRDefault="00000000">
            <w:pPr>
              <w:rPr>
                <w:color w:val="000000"/>
                <w:sz w:val="26"/>
                <w:szCs w:val="26"/>
              </w:rPr>
            </w:pPr>
            <w:r>
              <w:rPr>
                <w:color w:val="000000"/>
                <w:sz w:val="26"/>
                <w:szCs w:val="26"/>
              </w:rPr>
              <w:t>Hội họa</w:t>
            </w:r>
          </w:p>
        </w:tc>
        <w:tc>
          <w:tcPr>
            <w:tcW w:w="873" w:type="pct"/>
            <w:shd w:val="solid" w:color="FFFFFF" w:fill="auto"/>
            <w:vAlign w:val="center"/>
          </w:tcPr>
          <w:p w14:paraId="3E7ECD3B" w14:textId="77777777" w:rsidR="0075516B" w:rsidRDefault="00000000">
            <w:pPr>
              <w:spacing w:before="120"/>
              <w:jc w:val="center"/>
              <w:rPr>
                <w:sz w:val="26"/>
                <w:szCs w:val="26"/>
              </w:rPr>
            </w:pPr>
            <w:r>
              <w:rPr>
                <w:sz w:val="26"/>
                <w:szCs w:val="26"/>
              </w:rPr>
              <w:t>X</w:t>
            </w:r>
          </w:p>
        </w:tc>
        <w:tc>
          <w:tcPr>
            <w:tcW w:w="1287" w:type="pct"/>
            <w:shd w:val="solid" w:color="FFFFFF" w:fill="auto"/>
          </w:tcPr>
          <w:p w14:paraId="2194270E" w14:textId="77777777" w:rsidR="0075516B" w:rsidRDefault="00000000">
            <w:pPr>
              <w:spacing w:before="120"/>
              <w:jc w:val="center"/>
              <w:rPr>
                <w:sz w:val="26"/>
                <w:szCs w:val="26"/>
                <w:lang w:val="en-US"/>
              </w:rPr>
            </w:pPr>
            <w:r>
              <w:rPr>
                <w:sz w:val="26"/>
                <w:szCs w:val="26"/>
                <w:lang w:val="en-US"/>
              </w:rPr>
              <w:t>X</w:t>
            </w:r>
          </w:p>
        </w:tc>
      </w:tr>
      <w:tr w:rsidR="0075516B" w14:paraId="14CD83A9" w14:textId="77777777">
        <w:tc>
          <w:tcPr>
            <w:tcW w:w="286" w:type="pct"/>
            <w:shd w:val="solid" w:color="FFFFFF" w:fill="auto"/>
            <w:vAlign w:val="center"/>
          </w:tcPr>
          <w:p w14:paraId="78C5A288" w14:textId="77777777" w:rsidR="0075516B" w:rsidRDefault="00000000">
            <w:pPr>
              <w:spacing w:before="120"/>
              <w:jc w:val="center"/>
              <w:rPr>
                <w:sz w:val="26"/>
                <w:szCs w:val="26"/>
                <w:lang w:val="en-US"/>
              </w:rPr>
            </w:pPr>
            <w:r>
              <w:rPr>
                <w:sz w:val="26"/>
                <w:szCs w:val="26"/>
                <w:lang w:val="en-US"/>
              </w:rPr>
              <w:t>2</w:t>
            </w:r>
          </w:p>
        </w:tc>
        <w:tc>
          <w:tcPr>
            <w:tcW w:w="941" w:type="pct"/>
            <w:shd w:val="solid" w:color="FFFFFF" w:fill="auto"/>
          </w:tcPr>
          <w:p w14:paraId="50F9463F" w14:textId="77777777" w:rsidR="0075516B" w:rsidRDefault="0075516B">
            <w:pPr>
              <w:spacing w:before="120"/>
              <w:ind w:left="132"/>
              <w:rPr>
                <w:sz w:val="26"/>
                <w:szCs w:val="26"/>
              </w:rPr>
            </w:pPr>
          </w:p>
        </w:tc>
        <w:tc>
          <w:tcPr>
            <w:tcW w:w="1612" w:type="pct"/>
            <w:shd w:val="solid" w:color="FFFFFF" w:fill="auto"/>
            <w:vAlign w:val="center"/>
          </w:tcPr>
          <w:p w14:paraId="0608CF0F" w14:textId="77777777" w:rsidR="0075516B" w:rsidRDefault="00000000">
            <w:pPr>
              <w:rPr>
                <w:color w:val="000000"/>
                <w:sz w:val="26"/>
                <w:szCs w:val="26"/>
              </w:rPr>
            </w:pPr>
            <w:r>
              <w:rPr>
                <w:color w:val="000000"/>
                <w:sz w:val="26"/>
                <w:szCs w:val="26"/>
              </w:rPr>
              <w:t>Thiết kế đồ họa</w:t>
            </w:r>
          </w:p>
        </w:tc>
        <w:tc>
          <w:tcPr>
            <w:tcW w:w="873" w:type="pct"/>
            <w:shd w:val="solid" w:color="FFFFFF" w:fill="auto"/>
            <w:vAlign w:val="center"/>
          </w:tcPr>
          <w:p w14:paraId="1AFC22B5" w14:textId="77777777" w:rsidR="0075516B" w:rsidRDefault="0075516B">
            <w:pPr>
              <w:spacing w:before="120"/>
              <w:jc w:val="center"/>
              <w:rPr>
                <w:sz w:val="26"/>
                <w:szCs w:val="26"/>
              </w:rPr>
            </w:pPr>
          </w:p>
        </w:tc>
        <w:tc>
          <w:tcPr>
            <w:tcW w:w="1287" w:type="pct"/>
            <w:shd w:val="solid" w:color="FFFFFF" w:fill="auto"/>
          </w:tcPr>
          <w:p w14:paraId="55CC2C54" w14:textId="77777777" w:rsidR="0075516B" w:rsidRDefault="00000000">
            <w:pPr>
              <w:spacing w:before="120"/>
              <w:jc w:val="center"/>
              <w:rPr>
                <w:sz w:val="26"/>
                <w:szCs w:val="26"/>
                <w:lang w:val="en-US"/>
              </w:rPr>
            </w:pPr>
            <w:r>
              <w:rPr>
                <w:sz w:val="26"/>
                <w:szCs w:val="26"/>
                <w:lang w:val="en-US"/>
              </w:rPr>
              <w:t>X</w:t>
            </w:r>
          </w:p>
        </w:tc>
      </w:tr>
      <w:tr w:rsidR="0075516B" w14:paraId="7168FD2A" w14:textId="77777777">
        <w:trPr>
          <w:trHeight w:val="237"/>
        </w:trPr>
        <w:tc>
          <w:tcPr>
            <w:tcW w:w="286" w:type="pct"/>
            <w:shd w:val="solid" w:color="FFFFFF" w:fill="auto"/>
            <w:vAlign w:val="center"/>
          </w:tcPr>
          <w:p w14:paraId="2B40A883" w14:textId="77777777" w:rsidR="0075516B" w:rsidRDefault="00000000">
            <w:pPr>
              <w:jc w:val="center"/>
              <w:rPr>
                <w:b/>
                <w:sz w:val="26"/>
                <w:szCs w:val="26"/>
                <w:lang w:val="en-US"/>
              </w:rPr>
            </w:pPr>
            <w:r>
              <w:rPr>
                <w:b/>
                <w:sz w:val="26"/>
                <w:szCs w:val="26"/>
                <w:lang w:val="en-US"/>
              </w:rPr>
              <w:t>IV</w:t>
            </w:r>
          </w:p>
        </w:tc>
        <w:tc>
          <w:tcPr>
            <w:tcW w:w="941" w:type="pct"/>
            <w:shd w:val="solid" w:color="FFFFFF" w:fill="auto"/>
          </w:tcPr>
          <w:p w14:paraId="6A8D7351" w14:textId="77777777" w:rsidR="0075516B" w:rsidRDefault="00000000">
            <w:pPr>
              <w:ind w:left="132"/>
              <w:rPr>
                <w:b/>
                <w:sz w:val="26"/>
                <w:szCs w:val="26"/>
                <w:lang w:val="en-US"/>
              </w:rPr>
            </w:pPr>
            <w:r>
              <w:rPr>
                <w:b/>
                <w:sz w:val="26"/>
                <w:szCs w:val="26"/>
                <w:lang w:val="en-US"/>
              </w:rPr>
              <w:t>Sức khỏe</w:t>
            </w:r>
          </w:p>
        </w:tc>
        <w:tc>
          <w:tcPr>
            <w:tcW w:w="1612" w:type="pct"/>
            <w:shd w:val="solid" w:color="FFFFFF" w:fill="auto"/>
            <w:vAlign w:val="center"/>
          </w:tcPr>
          <w:p w14:paraId="4F8DE070" w14:textId="77777777" w:rsidR="0075516B" w:rsidRDefault="0075516B">
            <w:pPr>
              <w:spacing w:before="120"/>
              <w:ind w:left="132"/>
              <w:rPr>
                <w:b/>
                <w:sz w:val="26"/>
                <w:szCs w:val="26"/>
              </w:rPr>
            </w:pPr>
          </w:p>
        </w:tc>
        <w:tc>
          <w:tcPr>
            <w:tcW w:w="873" w:type="pct"/>
            <w:shd w:val="solid" w:color="FFFFFF" w:fill="auto"/>
            <w:vAlign w:val="center"/>
          </w:tcPr>
          <w:p w14:paraId="10E805C0" w14:textId="77777777" w:rsidR="0075516B" w:rsidRDefault="0075516B">
            <w:pPr>
              <w:spacing w:before="120"/>
              <w:jc w:val="center"/>
              <w:rPr>
                <w:b/>
                <w:sz w:val="26"/>
                <w:szCs w:val="26"/>
              </w:rPr>
            </w:pPr>
          </w:p>
        </w:tc>
        <w:tc>
          <w:tcPr>
            <w:tcW w:w="1287" w:type="pct"/>
            <w:shd w:val="solid" w:color="FFFFFF" w:fill="auto"/>
          </w:tcPr>
          <w:p w14:paraId="30316128" w14:textId="77777777" w:rsidR="0075516B" w:rsidRDefault="0075516B">
            <w:pPr>
              <w:spacing w:before="120"/>
              <w:jc w:val="center"/>
              <w:rPr>
                <w:b/>
                <w:sz w:val="26"/>
                <w:szCs w:val="26"/>
                <w:lang w:val="en-US"/>
              </w:rPr>
            </w:pPr>
          </w:p>
        </w:tc>
      </w:tr>
      <w:tr w:rsidR="0075516B" w14:paraId="2A40B401" w14:textId="77777777">
        <w:tc>
          <w:tcPr>
            <w:tcW w:w="286" w:type="pct"/>
            <w:shd w:val="solid" w:color="FFFFFF" w:fill="auto"/>
            <w:vAlign w:val="center"/>
          </w:tcPr>
          <w:p w14:paraId="63C538F4" w14:textId="77777777" w:rsidR="0075516B" w:rsidRDefault="00000000">
            <w:pPr>
              <w:spacing w:before="120"/>
              <w:jc w:val="center"/>
              <w:rPr>
                <w:sz w:val="26"/>
                <w:szCs w:val="26"/>
                <w:lang w:val="en-US"/>
              </w:rPr>
            </w:pPr>
            <w:r>
              <w:rPr>
                <w:sz w:val="26"/>
                <w:szCs w:val="26"/>
                <w:lang w:val="en-US"/>
              </w:rPr>
              <w:t>1</w:t>
            </w:r>
          </w:p>
        </w:tc>
        <w:tc>
          <w:tcPr>
            <w:tcW w:w="941" w:type="pct"/>
            <w:shd w:val="solid" w:color="FFFFFF" w:fill="auto"/>
          </w:tcPr>
          <w:p w14:paraId="2026DCDB" w14:textId="77777777" w:rsidR="0075516B" w:rsidRDefault="0075516B">
            <w:pPr>
              <w:spacing w:before="120"/>
              <w:ind w:left="132"/>
              <w:rPr>
                <w:sz w:val="26"/>
                <w:szCs w:val="26"/>
              </w:rPr>
            </w:pPr>
          </w:p>
        </w:tc>
        <w:tc>
          <w:tcPr>
            <w:tcW w:w="1612" w:type="pct"/>
            <w:shd w:val="solid" w:color="FFFFFF" w:fill="auto"/>
            <w:vAlign w:val="center"/>
          </w:tcPr>
          <w:p w14:paraId="0DF38CD6" w14:textId="77777777" w:rsidR="0075516B" w:rsidRDefault="00000000">
            <w:pPr>
              <w:rPr>
                <w:color w:val="000000"/>
                <w:sz w:val="26"/>
                <w:szCs w:val="26"/>
              </w:rPr>
            </w:pPr>
            <w:r>
              <w:rPr>
                <w:color w:val="000000"/>
                <w:sz w:val="26"/>
                <w:szCs w:val="26"/>
              </w:rPr>
              <w:t>Kỹ thuật hình ảnh y học</w:t>
            </w:r>
          </w:p>
        </w:tc>
        <w:tc>
          <w:tcPr>
            <w:tcW w:w="873" w:type="pct"/>
            <w:shd w:val="solid" w:color="FFFFFF" w:fill="auto"/>
            <w:vAlign w:val="center"/>
          </w:tcPr>
          <w:p w14:paraId="536EA7F6" w14:textId="77777777" w:rsidR="0075516B" w:rsidRDefault="00000000">
            <w:pPr>
              <w:spacing w:before="120"/>
              <w:jc w:val="center"/>
              <w:rPr>
                <w:sz w:val="26"/>
                <w:szCs w:val="26"/>
              </w:rPr>
            </w:pPr>
            <w:r>
              <w:rPr>
                <w:sz w:val="26"/>
                <w:szCs w:val="26"/>
              </w:rPr>
              <w:t>X</w:t>
            </w:r>
          </w:p>
        </w:tc>
        <w:tc>
          <w:tcPr>
            <w:tcW w:w="1287" w:type="pct"/>
            <w:shd w:val="solid" w:color="FFFFFF" w:fill="auto"/>
          </w:tcPr>
          <w:p w14:paraId="572E6760" w14:textId="77777777" w:rsidR="0075516B" w:rsidRDefault="0075516B">
            <w:pPr>
              <w:spacing w:before="120"/>
              <w:jc w:val="center"/>
              <w:rPr>
                <w:sz w:val="26"/>
                <w:szCs w:val="26"/>
                <w:lang w:val="en-US"/>
              </w:rPr>
            </w:pPr>
          </w:p>
        </w:tc>
      </w:tr>
    </w:tbl>
    <w:p w14:paraId="0F4653F2" w14:textId="77777777" w:rsidR="0075516B" w:rsidRDefault="00000000">
      <w:pPr>
        <w:spacing w:before="120" w:after="120"/>
        <w:jc w:val="center"/>
        <w:rPr>
          <w:sz w:val="26"/>
          <w:szCs w:val="26"/>
        </w:rPr>
      </w:pPr>
      <w:bookmarkStart w:id="11" w:name="chuong_pl_3"/>
      <w:bookmarkEnd w:id="10"/>
      <w:r>
        <w:rPr>
          <w:b/>
          <w:bCs/>
          <w:sz w:val="26"/>
          <w:szCs w:val="26"/>
          <w:lang w:val="en-US"/>
        </w:rPr>
        <w:t>PHỤ LỤC</w:t>
      </w:r>
      <w:r>
        <w:rPr>
          <w:b/>
          <w:bCs/>
          <w:sz w:val="26"/>
          <w:szCs w:val="26"/>
        </w:rPr>
        <w:t xml:space="preserve"> II</w:t>
      </w:r>
    </w:p>
    <w:p w14:paraId="180F2CA1" w14:textId="77777777" w:rsidR="0075516B" w:rsidRDefault="00000000">
      <w:pPr>
        <w:spacing w:before="120" w:after="120"/>
        <w:ind w:left="-142" w:right="-142"/>
        <w:jc w:val="center"/>
        <w:rPr>
          <w:sz w:val="26"/>
          <w:szCs w:val="26"/>
        </w:rPr>
      </w:pPr>
      <w:r>
        <w:rPr>
          <w:sz w:val="26"/>
          <w:szCs w:val="26"/>
        </w:rPr>
        <w:t>ĐƠN ĐỀ NGHỊ HỖ TRỢ ĐÀO TẠO NGHỀ</w:t>
      </w:r>
      <w:r>
        <w:rPr>
          <w:sz w:val="26"/>
          <w:szCs w:val="26"/>
        </w:rPr>
        <w:br/>
      </w:r>
      <w:r>
        <w:rPr>
          <w:i/>
          <w:iCs/>
          <w:sz w:val="26"/>
          <w:szCs w:val="26"/>
        </w:rPr>
        <w:t>(Kèm theo Nghị quyết số    /2026/NQ-HĐND ngày   tháng   năm 2026 của HĐND tỉnh Hà Tĩnh)</w:t>
      </w:r>
    </w:p>
    <w:p w14:paraId="192FDB6E" w14:textId="77777777" w:rsidR="0075516B" w:rsidRDefault="00000000">
      <w:pPr>
        <w:spacing w:before="120" w:after="120"/>
        <w:jc w:val="center"/>
        <w:rPr>
          <w:sz w:val="26"/>
          <w:szCs w:val="26"/>
        </w:rPr>
      </w:pPr>
      <w:r>
        <w:rPr>
          <w:b/>
          <w:bCs/>
          <w:sz w:val="26"/>
          <w:szCs w:val="26"/>
        </w:rPr>
        <w:t>CỘNG HÒA XÃ HỘI CHỦ NGHĨA VIỆT NAM</w:t>
      </w:r>
      <w:r>
        <w:rPr>
          <w:b/>
          <w:bCs/>
          <w:sz w:val="26"/>
          <w:szCs w:val="26"/>
        </w:rPr>
        <w:br/>
        <w:t xml:space="preserve">Độc lập - Tự do - Hạnh phúc </w:t>
      </w:r>
      <w:r>
        <w:rPr>
          <w:b/>
          <w:bCs/>
          <w:sz w:val="26"/>
          <w:szCs w:val="26"/>
        </w:rPr>
        <w:br/>
        <w:t>---------------</w:t>
      </w:r>
    </w:p>
    <w:p w14:paraId="5C01D49D" w14:textId="77777777" w:rsidR="0075516B" w:rsidRDefault="00000000">
      <w:pPr>
        <w:spacing w:before="120" w:after="120"/>
        <w:jc w:val="center"/>
        <w:rPr>
          <w:sz w:val="26"/>
          <w:szCs w:val="26"/>
        </w:rPr>
      </w:pPr>
      <w:r>
        <w:rPr>
          <w:b/>
          <w:bCs/>
          <w:color w:val="000000"/>
          <w:sz w:val="26"/>
          <w:szCs w:val="26"/>
        </w:rPr>
        <w:t>GIẤY ĐỀ NGHỊ HỖ TRỢ ĐÀO TẠO NGHỀ</w:t>
      </w:r>
    </w:p>
    <w:p w14:paraId="4D467A14" w14:textId="77777777" w:rsidR="0075516B" w:rsidRDefault="00000000">
      <w:pPr>
        <w:spacing w:before="120" w:after="120"/>
        <w:jc w:val="center"/>
        <w:rPr>
          <w:sz w:val="26"/>
          <w:szCs w:val="26"/>
        </w:rPr>
      </w:pPr>
      <w:r>
        <w:rPr>
          <w:color w:val="000000"/>
          <w:sz w:val="26"/>
          <w:szCs w:val="26"/>
        </w:rPr>
        <w:t>Kính gửi: Ủy ban nhân dân cấp xã.</w:t>
      </w:r>
    </w:p>
    <w:p w14:paraId="23C63273" w14:textId="77777777" w:rsidR="0075516B" w:rsidRDefault="00000000">
      <w:pPr>
        <w:spacing w:before="120" w:after="120"/>
        <w:rPr>
          <w:sz w:val="26"/>
          <w:szCs w:val="26"/>
        </w:rPr>
      </w:pPr>
      <w:r>
        <w:rPr>
          <w:b/>
          <w:bCs/>
          <w:color w:val="000000"/>
          <w:sz w:val="26"/>
          <w:szCs w:val="26"/>
        </w:rPr>
        <w:t>1.</w:t>
      </w:r>
      <w:r>
        <w:rPr>
          <w:color w:val="000000"/>
          <w:sz w:val="26"/>
          <w:szCs w:val="26"/>
        </w:rPr>
        <w:t xml:space="preserve"> </w:t>
      </w:r>
      <w:r>
        <w:rPr>
          <w:b/>
          <w:bCs/>
          <w:color w:val="000000"/>
          <w:sz w:val="26"/>
          <w:szCs w:val="26"/>
        </w:rPr>
        <w:t>Thông tin cơ bản</w:t>
      </w:r>
    </w:p>
    <w:p w14:paraId="058A2FCF" w14:textId="77777777" w:rsidR="0075516B" w:rsidRDefault="00000000">
      <w:pPr>
        <w:spacing w:before="120" w:after="120"/>
        <w:rPr>
          <w:sz w:val="26"/>
          <w:szCs w:val="26"/>
        </w:rPr>
      </w:pPr>
      <w:r>
        <w:rPr>
          <w:color w:val="000000"/>
          <w:sz w:val="26"/>
          <w:szCs w:val="26"/>
        </w:rPr>
        <w:t>a) Họ và tên:...........................................................................................................</w:t>
      </w:r>
    </w:p>
    <w:p w14:paraId="2158DD5C" w14:textId="77777777" w:rsidR="0075516B" w:rsidRDefault="00000000">
      <w:pPr>
        <w:spacing w:before="120" w:after="120"/>
        <w:rPr>
          <w:sz w:val="26"/>
          <w:szCs w:val="26"/>
        </w:rPr>
      </w:pPr>
      <w:r>
        <w:rPr>
          <w:color w:val="000000"/>
          <w:sz w:val="26"/>
          <w:szCs w:val="26"/>
        </w:rPr>
        <w:t>b) Ngày, tháng, năm sinh:.....................................................................................</w:t>
      </w:r>
    </w:p>
    <w:p w14:paraId="6930DEFF" w14:textId="77777777" w:rsidR="0075516B" w:rsidRDefault="00000000">
      <w:pPr>
        <w:spacing w:before="120" w:after="120"/>
        <w:rPr>
          <w:sz w:val="26"/>
          <w:szCs w:val="26"/>
        </w:rPr>
      </w:pPr>
      <w:r>
        <w:rPr>
          <w:color w:val="000000"/>
          <w:sz w:val="26"/>
          <w:szCs w:val="26"/>
        </w:rPr>
        <w:t>c) Giới tính:..............................</w:t>
      </w:r>
    </w:p>
    <w:p w14:paraId="12E7CEE8" w14:textId="77777777" w:rsidR="0075516B" w:rsidRDefault="00000000">
      <w:pPr>
        <w:spacing w:before="120" w:after="120"/>
        <w:rPr>
          <w:sz w:val="26"/>
          <w:szCs w:val="26"/>
        </w:rPr>
      </w:pPr>
      <w:r>
        <w:rPr>
          <w:color w:val="000000"/>
          <w:sz w:val="26"/>
          <w:szCs w:val="26"/>
        </w:rPr>
        <w:t>d) CCCD/CC/Hộ chiếu số: ................... cấp ngày... tháng ...năm ..., cơ quan cấp ...................................................................</w:t>
      </w:r>
    </w:p>
    <w:p w14:paraId="61F94DD5" w14:textId="77777777" w:rsidR="0075516B" w:rsidRDefault="00000000">
      <w:pPr>
        <w:spacing w:before="120" w:after="120"/>
        <w:rPr>
          <w:color w:val="000000"/>
          <w:sz w:val="26"/>
          <w:szCs w:val="26"/>
        </w:rPr>
      </w:pPr>
      <w:r>
        <w:rPr>
          <w:color w:val="000000"/>
          <w:sz w:val="26"/>
          <w:szCs w:val="26"/>
        </w:rPr>
        <w:t xml:space="preserve">đ) Nơi ở hiện tại </w:t>
      </w:r>
      <w:r>
        <w:rPr>
          <w:color w:val="000000"/>
          <w:sz w:val="26"/>
          <w:szCs w:val="26"/>
          <w:vertAlign w:val="superscript"/>
        </w:rPr>
        <w:t>1</w:t>
      </w:r>
      <w:r>
        <w:rPr>
          <w:color w:val="000000"/>
          <w:sz w:val="26"/>
          <w:szCs w:val="26"/>
        </w:rPr>
        <w:t>:...........................................................................................</w:t>
      </w:r>
    </w:p>
    <w:p w14:paraId="342BBD05" w14:textId="77777777" w:rsidR="0075516B" w:rsidRDefault="00000000">
      <w:pPr>
        <w:spacing w:before="120" w:after="120"/>
        <w:rPr>
          <w:sz w:val="26"/>
          <w:szCs w:val="26"/>
        </w:rPr>
      </w:pPr>
      <w:r>
        <w:rPr>
          <w:color w:val="000000"/>
          <w:sz w:val="26"/>
          <w:szCs w:val="26"/>
        </w:rPr>
        <w:t>e) Điện thoại liên hệ (nếu có):............................Email:........................................</w:t>
      </w:r>
    </w:p>
    <w:p w14:paraId="0CFF3E17" w14:textId="77777777" w:rsidR="0075516B" w:rsidRDefault="00000000">
      <w:pPr>
        <w:spacing w:before="120" w:after="120"/>
        <w:rPr>
          <w:sz w:val="26"/>
          <w:szCs w:val="26"/>
        </w:rPr>
      </w:pPr>
      <w:r>
        <w:rPr>
          <w:b/>
          <w:bCs/>
          <w:color w:val="000000"/>
          <w:sz w:val="26"/>
          <w:szCs w:val="26"/>
        </w:rPr>
        <w:t>2.</w:t>
      </w:r>
      <w:r>
        <w:rPr>
          <w:color w:val="000000"/>
          <w:sz w:val="26"/>
          <w:szCs w:val="26"/>
        </w:rPr>
        <w:t xml:space="preserve"> </w:t>
      </w:r>
      <w:r>
        <w:rPr>
          <w:b/>
          <w:bCs/>
          <w:color w:val="000000"/>
          <w:sz w:val="26"/>
          <w:szCs w:val="26"/>
        </w:rPr>
        <w:t>Thông tin về hỗ trợ đào tạo nghề</w:t>
      </w:r>
    </w:p>
    <w:p w14:paraId="36FDA098" w14:textId="77777777" w:rsidR="0075516B" w:rsidRDefault="00000000">
      <w:pPr>
        <w:spacing w:before="120" w:after="120"/>
        <w:rPr>
          <w:sz w:val="26"/>
          <w:szCs w:val="26"/>
        </w:rPr>
      </w:pPr>
      <w:r>
        <w:rPr>
          <w:color w:val="000000"/>
          <w:sz w:val="26"/>
          <w:szCs w:val="26"/>
        </w:rPr>
        <w:t>a) Đối tượng</w:t>
      </w:r>
      <w:r>
        <w:rPr>
          <w:sz w:val="26"/>
          <w:szCs w:val="26"/>
        </w:rPr>
        <w:t xml:space="preserve">: </w:t>
      </w:r>
    </w:p>
    <w:p w14:paraId="3B06AF73" w14:textId="77777777" w:rsidR="0075516B" w:rsidRDefault="00000000">
      <w:pPr>
        <w:spacing w:before="120" w:after="120"/>
        <w:rPr>
          <w:sz w:val="26"/>
          <w:szCs w:val="26"/>
        </w:rPr>
      </w:pPr>
      <w:r>
        <w:rPr>
          <w:color w:val="000000"/>
          <w:sz w:val="26"/>
          <w:szCs w:val="26"/>
        </w:rPr>
        <w:t>- Lao động nông thôn □</w:t>
      </w:r>
    </w:p>
    <w:p w14:paraId="0A85AC84" w14:textId="77777777" w:rsidR="0075516B" w:rsidRDefault="00000000">
      <w:pPr>
        <w:spacing w:before="120" w:after="120"/>
        <w:rPr>
          <w:sz w:val="26"/>
          <w:szCs w:val="26"/>
        </w:rPr>
      </w:pPr>
      <w:r>
        <w:rPr>
          <w:color w:val="000000"/>
          <w:sz w:val="26"/>
          <w:szCs w:val="26"/>
        </w:rPr>
        <w:t>- Người chấp hành xong án phạt tù trở về cộng đồng</w:t>
      </w:r>
      <w:r>
        <w:rPr>
          <w:color w:val="000000"/>
          <w:sz w:val="26"/>
          <w:szCs w:val="26"/>
          <w:vertAlign w:val="superscript"/>
        </w:rPr>
        <w:t>2</w:t>
      </w:r>
      <w:r>
        <w:rPr>
          <w:color w:val="000000"/>
          <w:sz w:val="26"/>
          <w:szCs w:val="26"/>
        </w:rPr>
        <w:t xml:space="preserve"> □</w:t>
      </w:r>
    </w:p>
    <w:p w14:paraId="45380058" w14:textId="77777777" w:rsidR="0075516B" w:rsidRDefault="00000000">
      <w:pPr>
        <w:spacing w:before="120" w:after="120"/>
        <w:rPr>
          <w:sz w:val="26"/>
          <w:szCs w:val="26"/>
        </w:rPr>
      </w:pPr>
      <w:r>
        <w:rPr>
          <w:color w:val="000000"/>
          <w:sz w:val="26"/>
          <w:szCs w:val="26"/>
        </w:rPr>
        <w:t>b) Nội dung hỗ trợ</w:t>
      </w:r>
    </w:p>
    <w:p w14:paraId="1072193F" w14:textId="77777777" w:rsidR="0075516B" w:rsidRDefault="00000000">
      <w:pPr>
        <w:spacing w:before="120" w:after="120"/>
        <w:rPr>
          <w:sz w:val="26"/>
          <w:szCs w:val="26"/>
        </w:rPr>
      </w:pPr>
      <w:r>
        <w:rPr>
          <w:color w:val="000000"/>
          <w:sz w:val="26"/>
          <w:szCs w:val="26"/>
        </w:rPr>
        <w:t>Số tiền đề nghị hỗ trợ:.............................................................................</w:t>
      </w:r>
    </w:p>
    <w:p w14:paraId="043F413C" w14:textId="77777777" w:rsidR="0075516B" w:rsidRDefault="00000000">
      <w:pPr>
        <w:spacing w:before="120" w:after="120"/>
        <w:rPr>
          <w:sz w:val="26"/>
          <w:szCs w:val="26"/>
        </w:rPr>
      </w:pPr>
      <w:r>
        <w:rPr>
          <w:i/>
          <w:iCs/>
          <w:color w:val="000000"/>
          <w:sz w:val="26"/>
          <w:szCs w:val="26"/>
        </w:rPr>
        <w:t>Bao gồm:</w:t>
      </w:r>
    </w:p>
    <w:p w14:paraId="09B648E2" w14:textId="77777777" w:rsidR="0075516B" w:rsidRDefault="00000000">
      <w:pPr>
        <w:spacing w:before="120" w:after="120"/>
        <w:rPr>
          <w:sz w:val="26"/>
          <w:szCs w:val="26"/>
        </w:rPr>
      </w:pPr>
      <w:r>
        <w:rPr>
          <w:color w:val="000000"/>
          <w:sz w:val="26"/>
          <w:szCs w:val="26"/>
        </w:rPr>
        <w:t>- Hỗ trợ đào tạo nghề: ........................ đồng.</w:t>
      </w:r>
    </w:p>
    <w:p w14:paraId="3116AE6A" w14:textId="77777777" w:rsidR="0075516B" w:rsidRDefault="00000000">
      <w:pPr>
        <w:spacing w:before="120" w:after="120"/>
        <w:rPr>
          <w:sz w:val="26"/>
          <w:szCs w:val="26"/>
        </w:rPr>
      </w:pPr>
      <w:r>
        <w:rPr>
          <w:color w:val="000000"/>
          <w:sz w:val="26"/>
          <w:szCs w:val="26"/>
        </w:rPr>
        <w:t>- Hỗ trợ tiền ăn, sinh hoạt phí trong thời gian đào tạo: .................... đồng.</w:t>
      </w:r>
    </w:p>
    <w:p w14:paraId="4E2DE7B5" w14:textId="77777777" w:rsidR="0075516B" w:rsidRDefault="00000000">
      <w:pPr>
        <w:spacing w:before="120" w:after="120"/>
        <w:rPr>
          <w:sz w:val="26"/>
          <w:szCs w:val="26"/>
        </w:rPr>
      </w:pPr>
      <w:r>
        <w:rPr>
          <w:color w:val="000000"/>
          <w:sz w:val="26"/>
          <w:szCs w:val="26"/>
        </w:rPr>
        <w:t>- Hỗ trợ tiền đi lại: ............................... đồng.</w:t>
      </w:r>
    </w:p>
    <w:p w14:paraId="521EE45E" w14:textId="77777777" w:rsidR="0075516B" w:rsidRDefault="00000000">
      <w:pPr>
        <w:spacing w:before="120" w:after="120"/>
        <w:rPr>
          <w:sz w:val="26"/>
          <w:szCs w:val="26"/>
        </w:rPr>
      </w:pPr>
      <w:r>
        <w:rPr>
          <w:i/>
          <w:iCs/>
          <w:color w:val="000000"/>
          <w:sz w:val="26"/>
          <w:szCs w:val="26"/>
        </w:rPr>
        <w:t>(Hồ sơ, chứng từ kèm theo).</w:t>
      </w:r>
    </w:p>
    <w:p w14:paraId="062BCD48" w14:textId="77777777" w:rsidR="0075516B" w:rsidRDefault="00000000">
      <w:pPr>
        <w:spacing w:before="120" w:after="120"/>
        <w:rPr>
          <w:sz w:val="26"/>
          <w:szCs w:val="26"/>
        </w:rPr>
      </w:pPr>
      <w:r>
        <w:rPr>
          <w:color w:val="000000"/>
          <w:sz w:val="26"/>
          <w:szCs w:val="26"/>
        </w:rPr>
        <w:t>c) Hình thức nhận tiền hỗ trợ</w:t>
      </w:r>
    </w:p>
    <w:p w14:paraId="596F028B" w14:textId="77777777" w:rsidR="0075516B" w:rsidRDefault="00000000">
      <w:pPr>
        <w:spacing w:before="120" w:after="120"/>
        <w:rPr>
          <w:sz w:val="26"/>
          <w:szCs w:val="26"/>
        </w:rPr>
      </w:pPr>
      <w:r>
        <w:rPr>
          <w:color w:val="000000"/>
          <w:sz w:val="26"/>
          <w:szCs w:val="26"/>
        </w:rPr>
        <w:t>Tiền mặt □ Chuyển khoản □</w:t>
      </w:r>
    </w:p>
    <w:p w14:paraId="12C181F7" w14:textId="77777777" w:rsidR="0075516B" w:rsidRDefault="00000000">
      <w:pPr>
        <w:spacing w:before="120" w:after="120"/>
        <w:rPr>
          <w:sz w:val="26"/>
          <w:szCs w:val="26"/>
        </w:rPr>
      </w:pPr>
      <w:r>
        <w:rPr>
          <w:color w:val="000000"/>
          <w:sz w:val="26"/>
          <w:szCs w:val="26"/>
        </w:rPr>
        <w:t>Trường hợp nhận tiền hỗ trợ thông qua tài khoản ngân hàng, đề nghị chuyển tiền vào tài khoản (tên tài khoản):......................Số tài khoản:..................... tại Ngân hàng:...........................</w:t>
      </w:r>
    </w:p>
    <w:p w14:paraId="24A390B0" w14:textId="77777777" w:rsidR="0075516B" w:rsidRDefault="00000000">
      <w:pPr>
        <w:spacing w:before="120" w:after="120"/>
        <w:rPr>
          <w:sz w:val="26"/>
          <w:szCs w:val="26"/>
        </w:rPr>
      </w:pPr>
      <w:r>
        <w:rPr>
          <w:color w:val="000000"/>
          <w:sz w:val="26"/>
          <w:szCs w:val="26"/>
        </w:rPr>
        <w:t>Tôi xin cam đoan những thông tin trên là đúng sự thật, chưa từng nhận hỗ trợ đào tạo nghề của chính sách này và chính sách hiện hành khác của Nhà nước.</w:t>
      </w:r>
    </w:p>
    <w:p w14:paraId="31F26D01" w14:textId="77777777" w:rsidR="0075516B" w:rsidRDefault="00000000">
      <w:pPr>
        <w:spacing w:before="120" w:after="120"/>
        <w:rPr>
          <w:sz w:val="26"/>
          <w:szCs w:val="26"/>
        </w:rPr>
      </w:pPr>
      <w:r>
        <w:rPr>
          <w:color w:val="000000"/>
          <w:sz w:val="26"/>
          <w:szCs w:val="26"/>
        </w:rPr>
        <w:t>Nếu sai, tôi xin chịu hoàn toàn trách nhiệm trước pháp luật.</w:t>
      </w:r>
    </w:p>
    <w:p w14:paraId="3C4C9AA0" w14:textId="77777777" w:rsidR="0075516B" w:rsidRDefault="00000000">
      <w:pPr>
        <w:spacing w:before="120" w:after="120"/>
        <w:rPr>
          <w:sz w:val="26"/>
          <w:szCs w:val="26"/>
        </w:rPr>
      </w:pPr>
      <w:r>
        <w:rPr>
          <w:color w:val="000000"/>
          <w:sz w:val="26"/>
          <w:szCs w:val="26"/>
        </w:rPr>
        <w:t>Kính đề nghị quý Cơ quan hỗ trợ chi phí đào tạo trình độ sơ cấp, đào tạo dưới 03 tháng theo quy định tại Nghị quyết số ....../2026/NQ-HĐND ngày .../..../2026 của Hội đồng nhân dân tỉnh.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29"/>
        <w:gridCol w:w="4543"/>
      </w:tblGrid>
      <w:tr w:rsidR="0075516B" w14:paraId="4FE2CD78" w14:textId="77777777">
        <w:tc>
          <w:tcPr>
            <w:tcW w:w="2496" w:type="pct"/>
            <w:tcBorders>
              <w:top w:val="nil"/>
              <w:left w:val="nil"/>
              <w:bottom w:val="nil"/>
              <w:right w:val="nil"/>
              <w:tl2br w:val="nil"/>
              <w:tr2bl w:val="nil"/>
            </w:tcBorders>
            <w:tcMar>
              <w:top w:w="0" w:type="dxa"/>
              <w:left w:w="108" w:type="dxa"/>
              <w:bottom w:w="0" w:type="dxa"/>
              <w:right w:w="108" w:type="dxa"/>
            </w:tcMar>
          </w:tcPr>
          <w:p w14:paraId="61D4CF1B" w14:textId="77777777" w:rsidR="0075516B" w:rsidRDefault="00000000">
            <w:pPr>
              <w:spacing w:before="120" w:after="120"/>
              <w:rPr>
                <w:sz w:val="26"/>
                <w:szCs w:val="26"/>
              </w:rPr>
            </w:pPr>
            <w:r>
              <w:rPr>
                <w:color w:val="000000"/>
                <w:sz w:val="26"/>
                <w:szCs w:val="26"/>
              </w:rPr>
              <w:t> </w:t>
            </w:r>
          </w:p>
        </w:tc>
        <w:tc>
          <w:tcPr>
            <w:tcW w:w="2504" w:type="pct"/>
            <w:tcBorders>
              <w:top w:val="nil"/>
              <w:left w:val="nil"/>
              <w:bottom w:val="nil"/>
              <w:right w:val="nil"/>
              <w:tl2br w:val="nil"/>
              <w:tr2bl w:val="nil"/>
            </w:tcBorders>
            <w:tcMar>
              <w:top w:w="0" w:type="dxa"/>
              <w:left w:w="108" w:type="dxa"/>
              <w:bottom w:w="0" w:type="dxa"/>
              <w:right w:w="108" w:type="dxa"/>
            </w:tcMar>
          </w:tcPr>
          <w:p w14:paraId="3C1A16A0" w14:textId="77777777" w:rsidR="0075516B" w:rsidRDefault="00000000">
            <w:pPr>
              <w:spacing w:before="120" w:after="120"/>
              <w:jc w:val="center"/>
              <w:rPr>
                <w:sz w:val="26"/>
                <w:szCs w:val="26"/>
              </w:rPr>
            </w:pPr>
            <w:r>
              <w:rPr>
                <w:i/>
                <w:iCs/>
                <w:color w:val="000000"/>
                <w:sz w:val="26"/>
                <w:szCs w:val="26"/>
              </w:rPr>
              <w:t>..., ngày ... tháng ... năm</w:t>
            </w:r>
            <w:r>
              <w:rPr>
                <w:color w:val="000000"/>
                <w:sz w:val="26"/>
                <w:szCs w:val="26"/>
              </w:rPr>
              <w:br/>
            </w:r>
            <w:r>
              <w:rPr>
                <w:b/>
                <w:bCs/>
                <w:color w:val="000000"/>
                <w:sz w:val="26"/>
                <w:szCs w:val="26"/>
              </w:rPr>
              <w:t>Người đề nghị</w:t>
            </w:r>
            <w:r>
              <w:rPr>
                <w:color w:val="000000"/>
                <w:sz w:val="26"/>
                <w:szCs w:val="26"/>
              </w:rPr>
              <w:br/>
            </w:r>
            <w:r>
              <w:rPr>
                <w:i/>
                <w:iCs/>
                <w:color w:val="000000"/>
                <w:sz w:val="26"/>
                <w:szCs w:val="26"/>
              </w:rPr>
              <w:t>(Ký và ghi rõ họ, tên)</w:t>
            </w:r>
          </w:p>
        </w:tc>
      </w:tr>
    </w:tbl>
    <w:p w14:paraId="4AF14A29" w14:textId="77777777" w:rsidR="0075516B" w:rsidRDefault="0075516B">
      <w:pPr>
        <w:spacing w:before="120" w:after="280" w:afterAutospacing="1"/>
        <w:rPr>
          <w:b/>
          <w:bCs/>
          <w:i/>
          <w:iCs/>
          <w:color w:val="000000"/>
          <w:sz w:val="28"/>
          <w:szCs w:val="28"/>
        </w:rPr>
      </w:pPr>
    </w:p>
    <w:p w14:paraId="25B6F15F" w14:textId="77777777" w:rsidR="0075516B" w:rsidRDefault="0075516B">
      <w:pPr>
        <w:spacing w:before="120" w:after="100" w:afterAutospacing="1"/>
        <w:rPr>
          <w:b/>
          <w:bCs/>
          <w:i/>
          <w:iCs/>
          <w:color w:val="000000"/>
          <w:sz w:val="28"/>
          <w:szCs w:val="28"/>
        </w:rPr>
      </w:pPr>
    </w:p>
    <w:p w14:paraId="76568141" w14:textId="77777777" w:rsidR="0075516B" w:rsidRDefault="00000000">
      <w:pPr>
        <w:spacing w:before="120" w:after="280" w:afterAutospacing="1"/>
      </w:pPr>
      <w:r>
        <w:rPr>
          <w:b/>
          <w:bCs/>
          <w:i/>
          <w:iCs/>
          <w:color w:val="000000"/>
        </w:rPr>
        <w:t>Ghi chú:</w:t>
      </w:r>
    </w:p>
    <w:p w14:paraId="6FA9A035" w14:textId="77777777" w:rsidR="0075516B" w:rsidRDefault="00000000">
      <w:pPr>
        <w:spacing w:before="120" w:after="280" w:afterAutospacing="1"/>
      </w:pPr>
      <w:r>
        <w:rPr>
          <w:color w:val="000000"/>
          <w:vertAlign w:val="superscript"/>
        </w:rPr>
        <w:t>1</w:t>
      </w:r>
      <w:r>
        <w:rPr>
          <w:color w:val="000000"/>
        </w:rPr>
        <w:t xml:space="preserve"> </w:t>
      </w:r>
      <w:r>
        <w:rPr>
          <w:color w:val="000000"/>
          <w:sz w:val="22"/>
          <w:szCs w:val="22"/>
        </w:rPr>
        <w:t>Ghi rõ theo thứ tự số nhà, đường phố, thôn, làng, ấp, bản, buôn, bon, phum, sóc, tổ dân phố, khu phố, khối phố, xã/phường, tỉnh/thành phố trực thuộc trung ương.</w:t>
      </w:r>
    </w:p>
    <w:p w14:paraId="59740C5C" w14:textId="77777777" w:rsidR="0075516B" w:rsidRDefault="0075516B">
      <w:pPr>
        <w:rPr>
          <w:b/>
          <w:bCs/>
        </w:rPr>
      </w:pPr>
    </w:p>
    <w:p w14:paraId="540B100B" w14:textId="77777777" w:rsidR="0075516B" w:rsidRDefault="00000000">
      <w:pPr>
        <w:rPr>
          <w:b/>
          <w:bCs/>
        </w:rPr>
      </w:pPr>
      <w:r>
        <w:rPr>
          <w:b/>
          <w:bCs/>
        </w:rPr>
        <w:br w:type="page"/>
      </w:r>
    </w:p>
    <w:p w14:paraId="4773620B" w14:textId="77777777" w:rsidR="0075516B" w:rsidRDefault="00000000">
      <w:pPr>
        <w:spacing w:before="120" w:after="120"/>
        <w:jc w:val="center"/>
        <w:rPr>
          <w:sz w:val="26"/>
          <w:szCs w:val="26"/>
        </w:rPr>
      </w:pPr>
      <w:r>
        <w:rPr>
          <w:b/>
          <w:bCs/>
          <w:sz w:val="26"/>
          <w:szCs w:val="26"/>
        </w:rPr>
        <w:t>PHỤ LỤC III</w:t>
      </w:r>
      <w:bookmarkEnd w:id="11"/>
    </w:p>
    <w:p w14:paraId="308516FD" w14:textId="77777777" w:rsidR="0075516B" w:rsidRDefault="00000000">
      <w:pPr>
        <w:spacing w:before="120" w:after="120"/>
        <w:ind w:left="-142" w:right="-142"/>
        <w:jc w:val="center"/>
        <w:rPr>
          <w:sz w:val="26"/>
          <w:szCs w:val="26"/>
        </w:rPr>
      </w:pPr>
      <w:bookmarkStart w:id="12" w:name="chuong_pl_3_name"/>
      <w:r>
        <w:rPr>
          <w:sz w:val="26"/>
          <w:szCs w:val="26"/>
        </w:rPr>
        <w:t>ĐƠN ĐỀ NGHỊ HỖ TRỢ HỌC PHÍ</w:t>
      </w:r>
      <w:bookmarkEnd w:id="12"/>
      <w:r>
        <w:rPr>
          <w:sz w:val="26"/>
          <w:szCs w:val="26"/>
        </w:rPr>
        <w:br/>
      </w:r>
      <w:r>
        <w:rPr>
          <w:i/>
          <w:iCs/>
          <w:sz w:val="26"/>
          <w:szCs w:val="26"/>
        </w:rPr>
        <w:t>(Kèm theo Nghị quyết số    /2026/NQ-HĐND ngày   tháng   năm 2026 của HĐND tỉnh Hà Tĩnh)</w:t>
      </w:r>
    </w:p>
    <w:p w14:paraId="7CCFBD53" w14:textId="77777777" w:rsidR="0075516B" w:rsidRDefault="00000000">
      <w:pPr>
        <w:spacing w:before="120" w:after="120"/>
        <w:jc w:val="center"/>
        <w:rPr>
          <w:sz w:val="26"/>
          <w:szCs w:val="26"/>
        </w:rPr>
      </w:pPr>
      <w:r>
        <w:rPr>
          <w:b/>
          <w:bCs/>
          <w:sz w:val="26"/>
          <w:szCs w:val="26"/>
        </w:rPr>
        <w:t>CỘNG HÒA XÃ HỘI CHỦ NGHĨA VIỆT NAM</w:t>
      </w:r>
      <w:r>
        <w:rPr>
          <w:b/>
          <w:bCs/>
          <w:sz w:val="26"/>
          <w:szCs w:val="26"/>
        </w:rPr>
        <w:br/>
        <w:t xml:space="preserve">Độc lập - Tự do - Hạnh phúc </w:t>
      </w:r>
      <w:r>
        <w:rPr>
          <w:b/>
          <w:bCs/>
          <w:sz w:val="26"/>
          <w:szCs w:val="26"/>
        </w:rPr>
        <w:br/>
        <w:t>---------------</w:t>
      </w:r>
    </w:p>
    <w:p w14:paraId="489F1C0D" w14:textId="77777777" w:rsidR="0075516B" w:rsidRDefault="00000000">
      <w:pPr>
        <w:spacing w:before="120" w:after="120"/>
        <w:jc w:val="center"/>
        <w:rPr>
          <w:sz w:val="26"/>
          <w:szCs w:val="26"/>
        </w:rPr>
      </w:pPr>
      <w:r>
        <w:rPr>
          <w:b/>
          <w:bCs/>
          <w:sz w:val="26"/>
          <w:szCs w:val="26"/>
        </w:rPr>
        <w:t>ĐƠN ĐỀ NGHỊ HỖ TRỢ HỌC PHÍ</w:t>
      </w:r>
    </w:p>
    <w:p w14:paraId="1B040527" w14:textId="77777777" w:rsidR="0075516B" w:rsidRDefault="00000000">
      <w:pPr>
        <w:spacing w:before="120" w:after="120"/>
        <w:jc w:val="center"/>
        <w:rPr>
          <w:sz w:val="26"/>
          <w:szCs w:val="26"/>
        </w:rPr>
      </w:pPr>
      <w:r>
        <w:rPr>
          <w:sz w:val="26"/>
          <w:szCs w:val="26"/>
        </w:rPr>
        <w:t>(Dùng cho học sinh, sinh viên đang học tại các cơ sở giáo dục nghề nghiệp công lập)</w:t>
      </w:r>
    </w:p>
    <w:p w14:paraId="04466843" w14:textId="77777777" w:rsidR="0075516B" w:rsidRDefault="00000000">
      <w:pPr>
        <w:spacing w:before="120" w:after="120"/>
        <w:jc w:val="center"/>
        <w:rPr>
          <w:sz w:val="26"/>
          <w:szCs w:val="26"/>
        </w:rPr>
      </w:pPr>
      <w:r>
        <w:rPr>
          <w:sz w:val="26"/>
          <w:szCs w:val="26"/>
        </w:rPr>
        <w:t>Kính gửi: Tên cơ sở giáo dục nghề nghiệp.</w:t>
      </w:r>
    </w:p>
    <w:p w14:paraId="1C1A8392" w14:textId="77777777" w:rsidR="0075516B" w:rsidRDefault="00000000">
      <w:pPr>
        <w:spacing w:before="120" w:after="120"/>
        <w:rPr>
          <w:sz w:val="26"/>
          <w:szCs w:val="26"/>
        </w:rPr>
      </w:pPr>
      <w:r>
        <w:rPr>
          <w:sz w:val="26"/>
          <w:szCs w:val="26"/>
        </w:rPr>
        <w:t>Họ và tên: ............................................. Số căn cước/căn cước công dân:.......................</w:t>
      </w:r>
    </w:p>
    <w:p w14:paraId="4036387A" w14:textId="77777777" w:rsidR="0075516B" w:rsidRDefault="00000000">
      <w:pPr>
        <w:spacing w:before="120" w:after="120"/>
        <w:rPr>
          <w:sz w:val="26"/>
          <w:szCs w:val="26"/>
        </w:rPr>
      </w:pPr>
      <w:r>
        <w:rPr>
          <w:sz w:val="26"/>
          <w:szCs w:val="26"/>
        </w:rPr>
        <w:t>Ngày, tháng, năm sinh: ...................................................................................................</w:t>
      </w:r>
    </w:p>
    <w:p w14:paraId="7B218240" w14:textId="77777777" w:rsidR="0075516B" w:rsidRDefault="00000000">
      <w:pPr>
        <w:spacing w:before="120" w:after="120"/>
        <w:rPr>
          <w:sz w:val="26"/>
          <w:szCs w:val="26"/>
        </w:rPr>
      </w:pPr>
      <w:r>
        <w:rPr>
          <w:sz w:val="26"/>
          <w:szCs w:val="26"/>
        </w:rPr>
        <w:t>Nơi thường trú:..............................................................................................................</w:t>
      </w:r>
    </w:p>
    <w:p w14:paraId="4F8EBA99" w14:textId="77777777" w:rsidR="0075516B" w:rsidRDefault="00000000">
      <w:pPr>
        <w:spacing w:before="120" w:after="120"/>
        <w:rPr>
          <w:sz w:val="26"/>
          <w:szCs w:val="26"/>
        </w:rPr>
      </w:pPr>
      <w:r>
        <w:rPr>
          <w:sz w:val="26"/>
          <w:szCs w:val="26"/>
        </w:rPr>
        <w:t>Lớp:...................................... Khóa:................................... Nghề:....................................</w:t>
      </w:r>
    </w:p>
    <w:p w14:paraId="31996868" w14:textId="77777777" w:rsidR="0075516B" w:rsidRDefault="00000000">
      <w:pPr>
        <w:spacing w:before="120" w:after="120"/>
        <w:rPr>
          <w:sz w:val="26"/>
          <w:szCs w:val="26"/>
        </w:rPr>
      </w:pPr>
      <w:r>
        <w:rPr>
          <w:sz w:val="26"/>
          <w:szCs w:val="26"/>
        </w:rPr>
        <w:t>Mã số sinh viên: ................................................................................................................</w:t>
      </w:r>
    </w:p>
    <w:p w14:paraId="65473C0A" w14:textId="77777777" w:rsidR="0075516B" w:rsidRDefault="00000000">
      <w:pPr>
        <w:spacing w:before="120" w:after="120"/>
        <w:rPr>
          <w:sz w:val="26"/>
          <w:szCs w:val="26"/>
        </w:rPr>
      </w:pPr>
      <w:r>
        <w:rPr>
          <w:sz w:val="26"/>
          <w:szCs w:val="26"/>
        </w:rPr>
        <w:t>Thuộc đối tượng: ………………………………………………………………</w:t>
      </w:r>
    </w:p>
    <w:p w14:paraId="78D738CD" w14:textId="77777777" w:rsidR="0075516B" w:rsidRDefault="00000000">
      <w:pPr>
        <w:spacing w:before="120" w:after="120"/>
        <w:rPr>
          <w:i/>
          <w:iCs/>
          <w:sz w:val="26"/>
          <w:szCs w:val="26"/>
        </w:rPr>
      </w:pPr>
      <w:r>
        <w:rPr>
          <w:i/>
          <w:iCs/>
          <w:sz w:val="26"/>
          <w:szCs w:val="26"/>
        </w:rPr>
        <w:t>(ghi rõ đối tượng được quy định tại Nghị quyết số .../2026/NQ-HĐND)</w:t>
      </w:r>
    </w:p>
    <w:p w14:paraId="73AB0343" w14:textId="77777777" w:rsidR="0075516B" w:rsidRDefault="00000000">
      <w:pPr>
        <w:spacing w:before="120" w:after="120"/>
        <w:rPr>
          <w:sz w:val="26"/>
          <w:szCs w:val="26"/>
        </w:rPr>
      </w:pPr>
      <w:r>
        <w:rPr>
          <w:sz w:val="26"/>
          <w:szCs w:val="26"/>
        </w:rPr>
        <w:t>Căn cứ vào Nghị quyết số .../2026/NQ-HĐND, tôi làm đơn này đề nghị được Nhà trường xem xét để được hỗ trợ học phí theo quy định hiện hành.</w:t>
      </w:r>
    </w:p>
    <w:p w14:paraId="02A905AC" w14:textId="77777777" w:rsidR="0075516B" w:rsidRDefault="00000000">
      <w:pPr>
        <w:spacing w:before="120" w:after="120"/>
        <w:rPr>
          <w:sz w:val="26"/>
          <w:szCs w:val="26"/>
        </w:rPr>
      </w:pPr>
      <w:r>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20"/>
        <w:gridCol w:w="4552"/>
      </w:tblGrid>
      <w:tr w:rsidR="0075516B" w14:paraId="3CCD716A" w14:textId="77777777">
        <w:tc>
          <w:tcPr>
            <w:tcW w:w="2491" w:type="pct"/>
            <w:tcBorders>
              <w:top w:val="nil"/>
              <w:left w:val="nil"/>
              <w:bottom w:val="nil"/>
              <w:right w:val="nil"/>
              <w:tl2br w:val="nil"/>
              <w:tr2bl w:val="nil"/>
            </w:tcBorders>
            <w:tcMar>
              <w:top w:w="0" w:type="dxa"/>
              <w:left w:w="0" w:type="dxa"/>
              <w:bottom w:w="0" w:type="dxa"/>
              <w:right w:w="0" w:type="dxa"/>
            </w:tcMar>
          </w:tcPr>
          <w:p w14:paraId="294B535B" w14:textId="77777777" w:rsidR="0075516B" w:rsidRDefault="00000000">
            <w:pPr>
              <w:spacing w:before="120" w:after="120"/>
              <w:rPr>
                <w:sz w:val="26"/>
                <w:szCs w:val="26"/>
              </w:rPr>
            </w:pPr>
            <w:r>
              <w:rPr>
                <w:sz w:val="26"/>
                <w:szCs w:val="26"/>
              </w:rPr>
              <w:t> </w:t>
            </w:r>
          </w:p>
        </w:tc>
        <w:tc>
          <w:tcPr>
            <w:tcW w:w="2509" w:type="pct"/>
            <w:tcBorders>
              <w:top w:val="nil"/>
              <w:left w:val="nil"/>
              <w:bottom w:val="nil"/>
              <w:right w:val="nil"/>
              <w:tl2br w:val="nil"/>
              <w:tr2bl w:val="nil"/>
            </w:tcBorders>
            <w:tcMar>
              <w:top w:w="0" w:type="dxa"/>
              <w:left w:w="0" w:type="dxa"/>
              <w:bottom w:w="0" w:type="dxa"/>
              <w:right w:w="0" w:type="dxa"/>
            </w:tcMar>
          </w:tcPr>
          <w:p w14:paraId="49C9828E" w14:textId="77777777" w:rsidR="0075516B" w:rsidRDefault="00000000">
            <w:pPr>
              <w:spacing w:before="120" w:after="120"/>
              <w:jc w:val="center"/>
              <w:rPr>
                <w:sz w:val="26"/>
                <w:szCs w:val="26"/>
              </w:rPr>
            </w:pPr>
            <w:r>
              <w:rPr>
                <w:i/>
                <w:iCs/>
                <w:sz w:val="26"/>
                <w:szCs w:val="26"/>
              </w:rPr>
              <w:t>..., ngày... tháng... năm...</w:t>
            </w:r>
            <w:r>
              <w:rPr>
                <w:sz w:val="26"/>
                <w:szCs w:val="26"/>
              </w:rPr>
              <w:br/>
            </w:r>
            <w:r>
              <w:rPr>
                <w:b/>
                <w:bCs/>
                <w:sz w:val="26"/>
                <w:szCs w:val="26"/>
              </w:rPr>
              <w:t>NGƯỜI LÀM ĐƠN</w:t>
            </w:r>
            <w:r>
              <w:rPr>
                <w:b/>
                <w:bCs/>
                <w:sz w:val="26"/>
                <w:szCs w:val="26"/>
              </w:rPr>
              <w:br/>
            </w:r>
            <w:r>
              <w:rPr>
                <w:i/>
                <w:iCs/>
                <w:sz w:val="26"/>
                <w:szCs w:val="26"/>
              </w:rPr>
              <w:t>(Ký tên và ghi rõ họ tên)</w:t>
            </w:r>
          </w:p>
          <w:p w14:paraId="52A270C7" w14:textId="77777777" w:rsidR="0075516B" w:rsidRDefault="00000000">
            <w:pPr>
              <w:spacing w:before="120" w:after="120"/>
              <w:jc w:val="center"/>
              <w:rPr>
                <w:sz w:val="26"/>
                <w:szCs w:val="26"/>
              </w:rPr>
            </w:pPr>
            <w:r>
              <w:rPr>
                <w:sz w:val="26"/>
                <w:szCs w:val="26"/>
              </w:rPr>
              <w:t> </w:t>
            </w:r>
          </w:p>
        </w:tc>
      </w:tr>
    </w:tbl>
    <w:p w14:paraId="3084B14C" w14:textId="77777777" w:rsidR="0075516B" w:rsidRDefault="0075516B">
      <w:pPr>
        <w:spacing w:before="120" w:after="100" w:afterAutospacing="1"/>
        <w:jc w:val="center"/>
      </w:pPr>
    </w:p>
    <w:p w14:paraId="6D927684" w14:textId="77777777" w:rsidR="0075516B" w:rsidRDefault="00000000">
      <w:r>
        <w:br w:type="page"/>
      </w:r>
    </w:p>
    <w:p w14:paraId="26D991DA" w14:textId="77777777" w:rsidR="0075516B" w:rsidRDefault="00000000">
      <w:pPr>
        <w:spacing w:before="120" w:after="120"/>
        <w:jc w:val="center"/>
        <w:rPr>
          <w:sz w:val="26"/>
          <w:szCs w:val="26"/>
        </w:rPr>
      </w:pPr>
      <w:bookmarkStart w:id="13" w:name="chuong_pl_4"/>
      <w:r>
        <w:rPr>
          <w:b/>
          <w:bCs/>
          <w:sz w:val="26"/>
          <w:szCs w:val="26"/>
        </w:rPr>
        <w:t>PHỤ LỤC IV</w:t>
      </w:r>
      <w:bookmarkEnd w:id="13"/>
    </w:p>
    <w:p w14:paraId="03BD2141" w14:textId="77777777" w:rsidR="0075516B" w:rsidRDefault="00000000">
      <w:pPr>
        <w:spacing w:before="120" w:after="120"/>
        <w:ind w:left="-142" w:right="-142"/>
        <w:jc w:val="center"/>
        <w:rPr>
          <w:sz w:val="26"/>
          <w:szCs w:val="26"/>
        </w:rPr>
      </w:pPr>
      <w:bookmarkStart w:id="14" w:name="chuong_pl_4_name"/>
      <w:r>
        <w:rPr>
          <w:sz w:val="26"/>
          <w:szCs w:val="26"/>
        </w:rPr>
        <w:t>ĐƠN ĐỀ NGHỊ CHI TRẢ TIỀN HỖ TRỢ HỌC PHÍ</w:t>
      </w:r>
      <w:bookmarkEnd w:id="14"/>
      <w:r>
        <w:rPr>
          <w:sz w:val="26"/>
          <w:szCs w:val="26"/>
        </w:rPr>
        <w:br/>
      </w:r>
      <w:r>
        <w:rPr>
          <w:i/>
          <w:iCs/>
          <w:sz w:val="26"/>
          <w:szCs w:val="26"/>
        </w:rPr>
        <w:t>(Kèm theo Nghị quyết số    /2026/NQ-HĐND ngày   tháng   năm 2026 của HĐND tỉnh Hà Tĩnh)</w:t>
      </w:r>
    </w:p>
    <w:p w14:paraId="09B171EA" w14:textId="77777777" w:rsidR="0075516B" w:rsidRDefault="00000000">
      <w:pPr>
        <w:spacing w:before="120" w:after="120"/>
        <w:jc w:val="center"/>
        <w:rPr>
          <w:sz w:val="26"/>
          <w:szCs w:val="26"/>
        </w:rPr>
      </w:pPr>
      <w:r>
        <w:rPr>
          <w:b/>
          <w:bCs/>
          <w:sz w:val="26"/>
          <w:szCs w:val="26"/>
        </w:rPr>
        <w:t>CỘNG HÒA XÃ HỘI CHỦ NGHĨA VIỆT NAM</w:t>
      </w:r>
      <w:r>
        <w:rPr>
          <w:b/>
          <w:bCs/>
          <w:sz w:val="26"/>
          <w:szCs w:val="26"/>
        </w:rPr>
        <w:br/>
        <w:t xml:space="preserve">Độc lập - Tự do - Hạnh phúc </w:t>
      </w:r>
      <w:r>
        <w:rPr>
          <w:b/>
          <w:bCs/>
          <w:sz w:val="26"/>
          <w:szCs w:val="26"/>
        </w:rPr>
        <w:br/>
        <w:t>---------------</w:t>
      </w:r>
    </w:p>
    <w:p w14:paraId="776BD36E" w14:textId="77777777" w:rsidR="0075516B" w:rsidRDefault="00000000">
      <w:pPr>
        <w:spacing w:before="120" w:after="120"/>
        <w:jc w:val="center"/>
        <w:rPr>
          <w:sz w:val="26"/>
          <w:szCs w:val="26"/>
        </w:rPr>
      </w:pPr>
      <w:r>
        <w:rPr>
          <w:b/>
          <w:bCs/>
          <w:sz w:val="26"/>
          <w:szCs w:val="26"/>
        </w:rPr>
        <w:t xml:space="preserve">ĐƠN ĐỀ NGHỊ CHI TRẢ TIỀN </w:t>
      </w:r>
      <w:r>
        <w:rPr>
          <w:b/>
          <w:sz w:val="26"/>
          <w:szCs w:val="26"/>
        </w:rPr>
        <w:t>HỖ TRỢ HỌC PHÍ</w:t>
      </w:r>
    </w:p>
    <w:p w14:paraId="7E9B105A" w14:textId="77777777" w:rsidR="0075516B" w:rsidRDefault="00000000">
      <w:pPr>
        <w:spacing w:before="120" w:after="120"/>
        <w:jc w:val="center"/>
        <w:rPr>
          <w:sz w:val="26"/>
          <w:szCs w:val="26"/>
        </w:rPr>
      </w:pPr>
      <w:r>
        <w:rPr>
          <w:sz w:val="26"/>
          <w:szCs w:val="26"/>
        </w:rPr>
        <w:t>(Dùng cho các cơ sở giáo dục nghề nghiệp tư thục, thuộc cơ quan trung ương, doanh nghiệp nhà nước, tổ chức kinh tế)</w:t>
      </w:r>
    </w:p>
    <w:p w14:paraId="1DCF5465" w14:textId="77777777" w:rsidR="0075516B" w:rsidRDefault="00000000">
      <w:pPr>
        <w:spacing w:before="120" w:after="120"/>
        <w:jc w:val="center"/>
        <w:rPr>
          <w:sz w:val="26"/>
          <w:szCs w:val="26"/>
        </w:rPr>
      </w:pPr>
      <w:r>
        <w:rPr>
          <w:sz w:val="26"/>
          <w:szCs w:val="26"/>
        </w:rPr>
        <w:t>Kính gửi:................................(1)</w:t>
      </w:r>
    </w:p>
    <w:p w14:paraId="35E5585F" w14:textId="77777777" w:rsidR="0075516B" w:rsidRDefault="00000000">
      <w:pPr>
        <w:spacing w:before="120" w:after="120"/>
        <w:rPr>
          <w:sz w:val="26"/>
          <w:szCs w:val="26"/>
        </w:rPr>
      </w:pPr>
      <w:r>
        <w:rPr>
          <w:sz w:val="26"/>
          <w:szCs w:val="26"/>
        </w:rPr>
        <w:t>Họ và tên: .............................................Số căn cước/căn cước công dân:................</w:t>
      </w:r>
    </w:p>
    <w:p w14:paraId="3A7BF866" w14:textId="77777777" w:rsidR="0075516B" w:rsidRDefault="00000000">
      <w:pPr>
        <w:spacing w:before="120" w:after="120"/>
        <w:rPr>
          <w:sz w:val="26"/>
          <w:szCs w:val="26"/>
        </w:rPr>
      </w:pPr>
      <w:r>
        <w:rPr>
          <w:sz w:val="26"/>
          <w:szCs w:val="26"/>
        </w:rPr>
        <w:t>Ngày, tháng, năm sinh: ..............................................................................................</w:t>
      </w:r>
    </w:p>
    <w:p w14:paraId="40F52A43" w14:textId="77777777" w:rsidR="0075516B" w:rsidRDefault="00000000">
      <w:pPr>
        <w:spacing w:before="120" w:after="120"/>
        <w:rPr>
          <w:sz w:val="26"/>
          <w:szCs w:val="26"/>
        </w:rPr>
      </w:pPr>
      <w:r>
        <w:rPr>
          <w:sz w:val="26"/>
          <w:szCs w:val="26"/>
        </w:rPr>
        <w:t>Nơi thường trú: ................................................................................................................</w:t>
      </w:r>
    </w:p>
    <w:p w14:paraId="18631194" w14:textId="77777777" w:rsidR="0075516B" w:rsidRDefault="00000000">
      <w:pPr>
        <w:spacing w:before="120" w:after="120"/>
        <w:rPr>
          <w:sz w:val="26"/>
          <w:szCs w:val="26"/>
        </w:rPr>
      </w:pPr>
      <w:r>
        <w:rPr>
          <w:sz w:val="26"/>
          <w:szCs w:val="26"/>
        </w:rPr>
        <w:t>Lớp:................................ Khóa:....................................... nghề :................................</w:t>
      </w:r>
    </w:p>
    <w:p w14:paraId="2BA607F3" w14:textId="77777777" w:rsidR="0075516B" w:rsidRDefault="00000000">
      <w:pPr>
        <w:spacing w:before="120" w:after="120"/>
        <w:rPr>
          <w:i/>
          <w:iCs/>
          <w:sz w:val="26"/>
          <w:szCs w:val="26"/>
        </w:rPr>
      </w:pPr>
      <w:r>
        <w:rPr>
          <w:sz w:val="26"/>
          <w:szCs w:val="26"/>
        </w:rPr>
        <w:t xml:space="preserve">Thuộc đối tượng: </w:t>
      </w:r>
      <w:r>
        <w:rPr>
          <w:i/>
          <w:iCs/>
          <w:sz w:val="26"/>
          <w:szCs w:val="26"/>
        </w:rPr>
        <w:t>(ghi rõ đối tượng được quy định tại Nghị quyết số    /2026/NQ-HĐND)</w:t>
      </w:r>
    </w:p>
    <w:p w14:paraId="1B8BBD10" w14:textId="77777777" w:rsidR="0075516B" w:rsidRDefault="00000000">
      <w:pPr>
        <w:spacing w:before="120" w:after="120"/>
        <w:rPr>
          <w:sz w:val="26"/>
          <w:szCs w:val="26"/>
        </w:rPr>
      </w:pPr>
      <w:r>
        <w:rPr>
          <w:sz w:val="26"/>
          <w:szCs w:val="26"/>
        </w:rPr>
        <w:t>Họ tên cha/mẹ/ người đỡ đầu của học sinh, sinh viên:....................................................</w:t>
      </w:r>
    </w:p>
    <w:p w14:paraId="5AE0C2BD" w14:textId="77777777" w:rsidR="0075516B" w:rsidRDefault="00000000">
      <w:pPr>
        <w:spacing w:before="120" w:after="120"/>
        <w:rPr>
          <w:sz w:val="26"/>
          <w:szCs w:val="26"/>
        </w:rPr>
      </w:pPr>
      <w:r>
        <w:rPr>
          <w:sz w:val="26"/>
          <w:szCs w:val="26"/>
        </w:rPr>
        <w:t>Số căn cước/căn cước công dân:................</w:t>
      </w:r>
    </w:p>
    <w:p w14:paraId="7B9BA1C6" w14:textId="77777777" w:rsidR="0075516B" w:rsidRDefault="00000000">
      <w:pPr>
        <w:spacing w:before="120" w:after="120"/>
        <w:rPr>
          <w:sz w:val="26"/>
          <w:szCs w:val="26"/>
        </w:rPr>
      </w:pPr>
      <w:r>
        <w:rPr>
          <w:sz w:val="26"/>
          <w:szCs w:val="26"/>
        </w:rPr>
        <w:t>Nơi thường trú (ghi đầy đủ):.......................................................................................</w:t>
      </w:r>
    </w:p>
    <w:p w14:paraId="1C9A3652" w14:textId="77777777" w:rsidR="0075516B" w:rsidRDefault="00000000">
      <w:pPr>
        <w:spacing w:before="120" w:after="120"/>
        <w:rPr>
          <w:sz w:val="26"/>
          <w:szCs w:val="26"/>
        </w:rPr>
      </w:pPr>
      <w:r>
        <w:rPr>
          <w:sz w:val="26"/>
          <w:szCs w:val="26"/>
        </w:rPr>
        <w:t>Căn cứ vào Nghị quyết số    /2026/NQ-HĐND, tôi làm đơn này đề nghị được xem xét, giải quyết để được cấp bù tiền hỗ trợ học phí theo quy định và chế độ hiện hành.</w:t>
      </w:r>
    </w:p>
    <w:p w14:paraId="6322B856" w14:textId="77777777" w:rsidR="0075516B" w:rsidRDefault="00000000">
      <w:pPr>
        <w:spacing w:before="120" w:after="120"/>
        <w:rPr>
          <w:sz w:val="26"/>
          <w:szCs w:val="26"/>
        </w:rPr>
      </w:pPr>
      <w:r>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20"/>
        <w:gridCol w:w="4552"/>
      </w:tblGrid>
      <w:tr w:rsidR="0075516B" w14:paraId="7253D862" w14:textId="77777777">
        <w:tc>
          <w:tcPr>
            <w:tcW w:w="2491" w:type="pct"/>
            <w:tcBorders>
              <w:top w:val="nil"/>
              <w:left w:val="nil"/>
              <w:bottom w:val="nil"/>
              <w:right w:val="nil"/>
              <w:tl2br w:val="nil"/>
              <w:tr2bl w:val="nil"/>
            </w:tcBorders>
            <w:tcMar>
              <w:top w:w="0" w:type="dxa"/>
              <w:left w:w="0" w:type="dxa"/>
              <w:bottom w:w="0" w:type="dxa"/>
              <w:right w:w="0" w:type="dxa"/>
            </w:tcMar>
          </w:tcPr>
          <w:p w14:paraId="46069F32" w14:textId="77777777" w:rsidR="0075516B" w:rsidRDefault="00000000">
            <w:pPr>
              <w:spacing w:before="120" w:after="120"/>
              <w:rPr>
                <w:sz w:val="26"/>
                <w:szCs w:val="26"/>
              </w:rPr>
            </w:pPr>
            <w:r>
              <w:rPr>
                <w:sz w:val="26"/>
                <w:szCs w:val="26"/>
              </w:rPr>
              <w:t> </w:t>
            </w:r>
          </w:p>
        </w:tc>
        <w:tc>
          <w:tcPr>
            <w:tcW w:w="2509" w:type="pct"/>
            <w:tcBorders>
              <w:top w:val="nil"/>
              <w:left w:val="nil"/>
              <w:bottom w:val="nil"/>
              <w:right w:val="nil"/>
              <w:tl2br w:val="nil"/>
              <w:tr2bl w:val="nil"/>
            </w:tcBorders>
            <w:tcMar>
              <w:top w:w="0" w:type="dxa"/>
              <w:left w:w="0" w:type="dxa"/>
              <w:bottom w:w="0" w:type="dxa"/>
              <w:right w:w="0" w:type="dxa"/>
            </w:tcMar>
          </w:tcPr>
          <w:p w14:paraId="071626D8" w14:textId="77777777" w:rsidR="0075516B" w:rsidRDefault="00000000">
            <w:pPr>
              <w:spacing w:before="120" w:after="120"/>
              <w:jc w:val="center"/>
              <w:rPr>
                <w:sz w:val="26"/>
                <w:szCs w:val="26"/>
              </w:rPr>
            </w:pPr>
            <w:r>
              <w:rPr>
                <w:i/>
                <w:iCs/>
                <w:sz w:val="26"/>
                <w:szCs w:val="26"/>
              </w:rPr>
              <w:t>…, ngày... tháng... năm...</w:t>
            </w:r>
            <w:r>
              <w:rPr>
                <w:i/>
                <w:iCs/>
                <w:sz w:val="26"/>
                <w:szCs w:val="26"/>
              </w:rPr>
              <w:br/>
            </w:r>
            <w:r>
              <w:rPr>
                <w:b/>
                <w:bCs/>
                <w:sz w:val="26"/>
                <w:szCs w:val="26"/>
              </w:rPr>
              <w:t>NGƯỜI LÀM ĐƠN</w:t>
            </w:r>
            <w:r>
              <w:rPr>
                <w:b/>
                <w:bCs/>
                <w:sz w:val="26"/>
                <w:szCs w:val="26"/>
              </w:rPr>
              <w:br/>
            </w:r>
            <w:r>
              <w:rPr>
                <w:i/>
                <w:iCs/>
                <w:sz w:val="26"/>
                <w:szCs w:val="26"/>
              </w:rPr>
              <w:t>(Ký tên và ghi rõ họ tên)</w:t>
            </w:r>
          </w:p>
          <w:p w14:paraId="77DCF299" w14:textId="77777777" w:rsidR="0075516B" w:rsidRDefault="00000000">
            <w:pPr>
              <w:spacing w:before="120" w:after="120"/>
              <w:jc w:val="center"/>
              <w:rPr>
                <w:sz w:val="26"/>
                <w:szCs w:val="26"/>
              </w:rPr>
            </w:pPr>
            <w:r>
              <w:rPr>
                <w:sz w:val="26"/>
                <w:szCs w:val="26"/>
              </w:rPr>
              <w:t> </w:t>
            </w:r>
          </w:p>
        </w:tc>
      </w:tr>
    </w:tbl>
    <w:p w14:paraId="15A10ABC" w14:textId="77777777" w:rsidR="0075516B" w:rsidRDefault="00000000">
      <w:pPr>
        <w:spacing w:before="120" w:after="120"/>
      </w:pPr>
      <w:r>
        <w:rPr>
          <w:sz w:val="26"/>
          <w:szCs w:val="26"/>
        </w:rPr>
        <w:t>(1) Tên cơ sở giáo dục nghề nghiệp và giáo dục đại học tư thục, thuộc doanh nghiệp nhà nước, tổ chức kinh tế.</w:t>
      </w:r>
      <w:r>
        <w:t xml:space="preserve"> </w:t>
      </w:r>
    </w:p>
    <w:p w14:paraId="5E258DC2" w14:textId="77777777" w:rsidR="0075516B" w:rsidRDefault="00000000">
      <w:r>
        <w:br w:type="page"/>
      </w:r>
    </w:p>
    <w:p w14:paraId="61BC45E8" w14:textId="77777777" w:rsidR="0075516B" w:rsidRDefault="00000000">
      <w:pPr>
        <w:spacing w:before="120" w:after="120"/>
        <w:jc w:val="center"/>
        <w:rPr>
          <w:sz w:val="26"/>
          <w:szCs w:val="26"/>
        </w:rPr>
      </w:pPr>
      <w:bookmarkStart w:id="15" w:name="chuong_pl_5"/>
      <w:r>
        <w:rPr>
          <w:b/>
          <w:bCs/>
          <w:sz w:val="26"/>
          <w:szCs w:val="26"/>
        </w:rPr>
        <w:t>PHỤ LỤC V</w:t>
      </w:r>
      <w:bookmarkEnd w:id="15"/>
    </w:p>
    <w:p w14:paraId="0ED2CDD8" w14:textId="77777777" w:rsidR="0075516B" w:rsidRDefault="00000000">
      <w:pPr>
        <w:spacing w:before="120" w:after="120"/>
        <w:ind w:left="-142" w:right="-142"/>
        <w:jc w:val="center"/>
        <w:rPr>
          <w:sz w:val="26"/>
          <w:szCs w:val="26"/>
        </w:rPr>
      </w:pPr>
      <w:bookmarkStart w:id="16" w:name="chuong_pl_5_name"/>
      <w:r>
        <w:rPr>
          <w:sz w:val="26"/>
          <w:szCs w:val="26"/>
        </w:rPr>
        <w:t>GIẤY XÁC NHẬN</w:t>
      </w:r>
      <w:bookmarkEnd w:id="16"/>
      <w:r>
        <w:rPr>
          <w:sz w:val="26"/>
          <w:szCs w:val="26"/>
        </w:rPr>
        <w:br/>
      </w:r>
      <w:r>
        <w:rPr>
          <w:i/>
          <w:iCs/>
          <w:sz w:val="26"/>
          <w:szCs w:val="26"/>
        </w:rPr>
        <w:t>(Kèm theo Nghị quyết số    /2026/NQ-HĐND ngày   tháng   năm 2026 của HĐND tỉnh Hà Tĩnh)</w:t>
      </w:r>
    </w:p>
    <w:p w14:paraId="482F94E9" w14:textId="77777777" w:rsidR="0075516B" w:rsidRDefault="00000000">
      <w:pPr>
        <w:spacing w:before="120" w:after="120"/>
        <w:jc w:val="center"/>
        <w:rPr>
          <w:sz w:val="26"/>
          <w:szCs w:val="26"/>
        </w:rPr>
      </w:pPr>
      <w:r>
        <w:rPr>
          <w:b/>
          <w:bCs/>
          <w:sz w:val="26"/>
          <w:szCs w:val="26"/>
        </w:rPr>
        <w:t>CỘNG HÒA XÃ HỘI CHỦ NGHĨA VIỆT NAM</w:t>
      </w:r>
      <w:r>
        <w:rPr>
          <w:b/>
          <w:bCs/>
          <w:sz w:val="26"/>
          <w:szCs w:val="26"/>
        </w:rPr>
        <w:br/>
        <w:t xml:space="preserve">Độc lập - Tự do - Hạnh phúc </w:t>
      </w:r>
      <w:r>
        <w:rPr>
          <w:b/>
          <w:bCs/>
          <w:sz w:val="26"/>
          <w:szCs w:val="26"/>
        </w:rPr>
        <w:br/>
        <w:t>---------------</w:t>
      </w:r>
    </w:p>
    <w:p w14:paraId="64708662" w14:textId="77777777" w:rsidR="0075516B" w:rsidRDefault="00000000">
      <w:pPr>
        <w:spacing w:before="120" w:after="120"/>
        <w:jc w:val="center"/>
        <w:rPr>
          <w:sz w:val="26"/>
          <w:szCs w:val="26"/>
        </w:rPr>
      </w:pPr>
      <w:r>
        <w:rPr>
          <w:b/>
          <w:bCs/>
          <w:sz w:val="26"/>
          <w:szCs w:val="26"/>
        </w:rPr>
        <w:t>GIẤY XÁC NHẬN</w:t>
      </w:r>
    </w:p>
    <w:p w14:paraId="4BE05257" w14:textId="77777777" w:rsidR="0075516B" w:rsidRDefault="00000000">
      <w:pPr>
        <w:spacing w:before="120" w:after="120"/>
        <w:jc w:val="center"/>
        <w:rPr>
          <w:sz w:val="26"/>
          <w:szCs w:val="26"/>
        </w:rPr>
      </w:pPr>
      <w:r>
        <w:rPr>
          <w:sz w:val="26"/>
          <w:szCs w:val="26"/>
        </w:rPr>
        <w:t>(Dùng cho các cơ sở giáo dục nghề nghiệp tư thục, thuộc cơ quan trung ương, thuộc doanh nghiệp nhà nước, tổ chức kinh tế)</w:t>
      </w:r>
    </w:p>
    <w:p w14:paraId="77C3AD4B" w14:textId="77777777" w:rsidR="0075516B" w:rsidRDefault="00000000">
      <w:pPr>
        <w:spacing w:before="120" w:after="120"/>
        <w:jc w:val="center"/>
        <w:rPr>
          <w:sz w:val="26"/>
          <w:szCs w:val="26"/>
        </w:rPr>
      </w:pPr>
      <w:r>
        <w:rPr>
          <w:sz w:val="26"/>
          <w:szCs w:val="26"/>
        </w:rPr>
        <w:t>Kính gửi: Ủy ban nhân dân cấp xã, phường ...............(1)</w:t>
      </w:r>
    </w:p>
    <w:p w14:paraId="28DC0059" w14:textId="77777777" w:rsidR="0075516B" w:rsidRDefault="00000000">
      <w:pPr>
        <w:spacing w:before="120" w:after="120"/>
        <w:rPr>
          <w:sz w:val="26"/>
          <w:szCs w:val="26"/>
        </w:rPr>
      </w:pPr>
      <w:r>
        <w:rPr>
          <w:sz w:val="26"/>
          <w:szCs w:val="26"/>
        </w:rPr>
        <w:t>Trường: ......................................................................................................................................</w:t>
      </w:r>
    </w:p>
    <w:p w14:paraId="1B06119A" w14:textId="77777777" w:rsidR="0075516B" w:rsidRDefault="00000000">
      <w:pPr>
        <w:spacing w:before="120" w:after="120"/>
        <w:rPr>
          <w:sz w:val="26"/>
          <w:szCs w:val="26"/>
        </w:rPr>
      </w:pPr>
      <w:r>
        <w:rPr>
          <w:sz w:val="26"/>
          <w:szCs w:val="26"/>
        </w:rPr>
        <w:t>Xác nhận anh/chị:...................................... Số căn cước/căn cước công dân:...........................</w:t>
      </w:r>
    </w:p>
    <w:p w14:paraId="52DE0E6C" w14:textId="77777777" w:rsidR="0075516B" w:rsidRDefault="00000000">
      <w:pPr>
        <w:spacing w:before="120" w:after="120"/>
        <w:rPr>
          <w:sz w:val="26"/>
          <w:szCs w:val="26"/>
        </w:rPr>
      </w:pPr>
      <w:r>
        <w:rPr>
          <w:sz w:val="26"/>
          <w:szCs w:val="26"/>
        </w:rPr>
        <w:t>Hiện là học sinh, sinh viên năm thứ...................... Học kỳ: ...................... Năm học .................</w:t>
      </w:r>
    </w:p>
    <w:p w14:paraId="2BDC1808" w14:textId="77777777" w:rsidR="0075516B" w:rsidRDefault="00000000">
      <w:pPr>
        <w:spacing w:before="120" w:after="120"/>
        <w:rPr>
          <w:sz w:val="26"/>
          <w:szCs w:val="26"/>
        </w:rPr>
      </w:pPr>
      <w:r>
        <w:rPr>
          <w:sz w:val="26"/>
          <w:szCs w:val="26"/>
        </w:rPr>
        <w:t>Khoa ................................................................ Khóa...............................................................</w:t>
      </w:r>
    </w:p>
    <w:p w14:paraId="3592B9BB" w14:textId="77777777" w:rsidR="0075516B" w:rsidRDefault="00000000">
      <w:pPr>
        <w:spacing w:before="120" w:after="120"/>
        <w:rPr>
          <w:sz w:val="26"/>
          <w:szCs w:val="26"/>
        </w:rPr>
      </w:pPr>
      <w:r>
        <w:rPr>
          <w:sz w:val="26"/>
          <w:szCs w:val="26"/>
        </w:rPr>
        <w:t>Hình thức đào tạo: .............................................(ghi rõ hình thức đào tạo: chính quy, liên thông ...).</w:t>
      </w:r>
    </w:p>
    <w:p w14:paraId="58EC1811" w14:textId="77777777" w:rsidR="0075516B" w:rsidRDefault="00000000">
      <w:pPr>
        <w:spacing w:before="120" w:after="120"/>
        <w:rPr>
          <w:sz w:val="26"/>
          <w:szCs w:val="26"/>
        </w:rPr>
      </w:pPr>
      <w:r>
        <w:rPr>
          <w:sz w:val="26"/>
          <w:szCs w:val="26"/>
        </w:rPr>
        <w:t xml:space="preserve">Thời gian đào tạo toàn khóa học: ..................... tháng </w:t>
      </w:r>
      <w:r>
        <w:rPr>
          <w:i/>
          <w:iCs/>
          <w:sz w:val="26"/>
          <w:szCs w:val="26"/>
        </w:rPr>
        <w:t>(ghi cụ thể số tháng đào tạo của nhà trường. Chỉ áp dụng đối với trình độ cao đẳng: thời gian đào tạo từ 2 - 3 năm, trung cấp: thời gian đào tạo từ 1 - 2 năm).</w:t>
      </w:r>
    </w:p>
    <w:p w14:paraId="74643BE9" w14:textId="77777777" w:rsidR="0075516B" w:rsidRDefault="00000000">
      <w:pPr>
        <w:spacing w:before="120" w:after="120"/>
        <w:rPr>
          <w:sz w:val="26"/>
          <w:szCs w:val="26"/>
        </w:rPr>
      </w:pPr>
      <w:r>
        <w:rPr>
          <w:sz w:val="26"/>
          <w:szCs w:val="26"/>
        </w:rPr>
        <w:t>Kỷ luật: ............................................. (ghi rõ mức độ kỷ luật nếu có).</w:t>
      </w:r>
    </w:p>
    <w:p w14:paraId="445B3D86" w14:textId="77777777" w:rsidR="0075516B" w:rsidRDefault="00000000">
      <w:pPr>
        <w:spacing w:before="120" w:after="120"/>
        <w:rPr>
          <w:sz w:val="26"/>
          <w:szCs w:val="26"/>
        </w:rPr>
      </w:pPr>
      <w:r>
        <w:rPr>
          <w:sz w:val="26"/>
          <w:szCs w:val="26"/>
        </w:rPr>
        <w:t xml:space="preserve">Mức thu học phí: ............................................. đồng/tháng </w:t>
      </w:r>
      <w:r>
        <w:rPr>
          <w:i/>
          <w:iCs/>
          <w:sz w:val="26"/>
          <w:szCs w:val="26"/>
        </w:rPr>
        <w:t>(nếu thu học phí theo tín chỉ thì phải quy đổi về mức thu theo niên chế).</w:t>
      </w:r>
    </w:p>
    <w:p w14:paraId="7B541C76" w14:textId="77777777" w:rsidR="0075516B" w:rsidRDefault="00000000">
      <w:pPr>
        <w:spacing w:before="120" w:after="120"/>
        <w:rPr>
          <w:sz w:val="26"/>
          <w:szCs w:val="26"/>
        </w:rPr>
      </w:pPr>
      <w:r>
        <w:rPr>
          <w:sz w:val="26"/>
          <w:szCs w:val="26"/>
        </w:rPr>
        <w:t>Đề nghị quý cơ quan xem xét giải quyết tiền hỗ trợ học phí theo quy định hiện hành.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02"/>
        <w:gridCol w:w="4570"/>
      </w:tblGrid>
      <w:tr w:rsidR="0075516B" w14:paraId="06098BA3" w14:textId="77777777">
        <w:tc>
          <w:tcPr>
            <w:tcW w:w="2481" w:type="pct"/>
            <w:tcBorders>
              <w:top w:val="nil"/>
              <w:left w:val="nil"/>
              <w:bottom w:val="nil"/>
              <w:right w:val="nil"/>
              <w:tl2br w:val="nil"/>
              <w:tr2bl w:val="nil"/>
            </w:tcBorders>
            <w:tcMar>
              <w:top w:w="0" w:type="dxa"/>
              <w:left w:w="0" w:type="dxa"/>
              <w:bottom w:w="0" w:type="dxa"/>
              <w:right w:w="0" w:type="dxa"/>
            </w:tcMar>
          </w:tcPr>
          <w:p w14:paraId="64D4D273" w14:textId="77777777" w:rsidR="0075516B" w:rsidRDefault="0075516B">
            <w:pPr>
              <w:spacing w:before="120" w:after="120"/>
              <w:rPr>
                <w:sz w:val="26"/>
                <w:szCs w:val="26"/>
              </w:rPr>
            </w:pPr>
          </w:p>
        </w:tc>
        <w:tc>
          <w:tcPr>
            <w:tcW w:w="2519" w:type="pct"/>
            <w:tcBorders>
              <w:top w:val="nil"/>
              <w:left w:val="nil"/>
              <w:bottom w:val="nil"/>
              <w:right w:val="nil"/>
              <w:tl2br w:val="nil"/>
              <w:tr2bl w:val="nil"/>
            </w:tcBorders>
            <w:tcMar>
              <w:top w:w="0" w:type="dxa"/>
              <w:left w:w="0" w:type="dxa"/>
              <w:bottom w:w="0" w:type="dxa"/>
              <w:right w:w="0" w:type="dxa"/>
            </w:tcMar>
          </w:tcPr>
          <w:p w14:paraId="539A8215" w14:textId="77777777" w:rsidR="0075516B" w:rsidRDefault="00000000">
            <w:pPr>
              <w:spacing w:before="120" w:after="120"/>
              <w:jc w:val="center"/>
              <w:rPr>
                <w:sz w:val="26"/>
                <w:szCs w:val="26"/>
              </w:rPr>
            </w:pPr>
            <w:r>
              <w:rPr>
                <w:i/>
                <w:iCs/>
                <w:sz w:val="26"/>
                <w:szCs w:val="26"/>
              </w:rPr>
              <w:t>..., ngày.... tháng... năm...</w:t>
            </w:r>
            <w:r>
              <w:rPr>
                <w:i/>
                <w:iCs/>
                <w:sz w:val="26"/>
                <w:szCs w:val="26"/>
              </w:rPr>
              <w:br/>
            </w:r>
            <w:r>
              <w:rPr>
                <w:b/>
                <w:bCs/>
                <w:sz w:val="26"/>
                <w:szCs w:val="26"/>
              </w:rPr>
              <w:t>THỦ TRƯỞNG ĐƠN VỊ</w:t>
            </w:r>
            <w:r>
              <w:rPr>
                <w:b/>
                <w:bCs/>
                <w:sz w:val="26"/>
                <w:szCs w:val="26"/>
              </w:rPr>
              <w:br/>
            </w:r>
            <w:r>
              <w:rPr>
                <w:i/>
                <w:iCs/>
                <w:sz w:val="26"/>
                <w:szCs w:val="26"/>
              </w:rPr>
              <w:t>(Ký tên, đóng dấu)</w:t>
            </w:r>
          </w:p>
          <w:p w14:paraId="697D4694" w14:textId="77777777" w:rsidR="0075516B" w:rsidRDefault="00000000">
            <w:pPr>
              <w:spacing w:before="120" w:after="120"/>
              <w:jc w:val="center"/>
              <w:rPr>
                <w:sz w:val="26"/>
                <w:szCs w:val="26"/>
              </w:rPr>
            </w:pPr>
            <w:r>
              <w:rPr>
                <w:sz w:val="26"/>
                <w:szCs w:val="26"/>
              </w:rPr>
              <w:t> </w:t>
            </w:r>
          </w:p>
        </w:tc>
      </w:tr>
    </w:tbl>
    <w:p w14:paraId="373EA6F6" w14:textId="77777777" w:rsidR="0075516B" w:rsidRDefault="0075516B">
      <w:pPr>
        <w:spacing w:before="120" w:after="280" w:afterAutospacing="1"/>
      </w:pPr>
    </w:p>
    <w:p w14:paraId="7997EE6D" w14:textId="77777777" w:rsidR="0075516B" w:rsidRDefault="0075516B">
      <w:pPr>
        <w:spacing w:before="120" w:after="280" w:afterAutospacing="1"/>
      </w:pPr>
    </w:p>
    <w:p w14:paraId="54A2BB3D" w14:textId="77777777" w:rsidR="0075516B" w:rsidRDefault="00000000">
      <w:pPr>
        <w:spacing w:before="120" w:after="280" w:afterAutospacing="1"/>
      </w:pPr>
      <w:r>
        <w:t xml:space="preserve">(1) Ủy ban nhân dân cấp xã, phường... (nơi học sinh, sinh viên thường trú). </w:t>
      </w:r>
    </w:p>
    <w:p w14:paraId="01F605E1" w14:textId="77777777" w:rsidR="0075516B" w:rsidRDefault="00000000">
      <w:r>
        <w:br w:type="page"/>
      </w:r>
    </w:p>
    <w:p w14:paraId="564C3FBC" w14:textId="77777777" w:rsidR="0075516B" w:rsidRDefault="00000000">
      <w:pPr>
        <w:spacing w:before="120" w:after="280" w:afterAutospacing="1"/>
        <w:jc w:val="center"/>
        <w:rPr>
          <w:rFonts w:asciiTheme="majorHAnsi" w:hAnsiTheme="majorHAnsi" w:cstheme="majorHAnsi"/>
          <w:sz w:val="26"/>
          <w:szCs w:val="26"/>
        </w:rPr>
      </w:pPr>
      <w:bookmarkStart w:id="17" w:name="chuong_pl_6"/>
      <w:r>
        <w:rPr>
          <w:rFonts w:asciiTheme="majorHAnsi" w:hAnsiTheme="majorHAnsi" w:cstheme="majorHAnsi"/>
          <w:b/>
          <w:bCs/>
          <w:sz w:val="26"/>
          <w:szCs w:val="26"/>
        </w:rPr>
        <w:t>PHỤ LỤC VI</w:t>
      </w:r>
      <w:bookmarkEnd w:id="17"/>
    </w:p>
    <w:p w14:paraId="4635F594" w14:textId="77777777" w:rsidR="0075516B" w:rsidRDefault="00000000">
      <w:pPr>
        <w:spacing w:before="120" w:after="280" w:afterAutospacing="1"/>
        <w:ind w:left="-142" w:right="-142"/>
        <w:jc w:val="center"/>
        <w:rPr>
          <w:rFonts w:asciiTheme="majorHAnsi" w:hAnsiTheme="majorHAnsi" w:cstheme="majorHAnsi"/>
          <w:sz w:val="26"/>
          <w:szCs w:val="26"/>
        </w:rPr>
      </w:pPr>
      <w:bookmarkStart w:id="18" w:name="chuong_pl_6_name"/>
      <w:r>
        <w:rPr>
          <w:rFonts w:asciiTheme="majorHAnsi" w:hAnsiTheme="majorHAnsi" w:cstheme="majorHAnsi"/>
          <w:sz w:val="26"/>
          <w:szCs w:val="26"/>
        </w:rPr>
        <w:t>DỰ TOÁN KINH PHÍ HỖ TRỢ HỌC PHÍ</w:t>
      </w:r>
      <w:bookmarkEnd w:id="18"/>
      <w:r>
        <w:rPr>
          <w:rFonts w:asciiTheme="majorHAnsi" w:hAnsiTheme="majorHAnsi" w:cstheme="majorHAnsi"/>
          <w:sz w:val="26"/>
          <w:szCs w:val="26"/>
        </w:rPr>
        <w:br/>
      </w:r>
      <w:r>
        <w:rPr>
          <w:rFonts w:asciiTheme="majorHAnsi" w:hAnsiTheme="majorHAnsi" w:cstheme="majorHAnsi"/>
          <w:i/>
          <w:iCs/>
          <w:sz w:val="26"/>
          <w:szCs w:val="26"/>
        </w:rPr>
        <w:t>(Kèm theo Nghị quyết số    /2026/NQ-HĐND ngày   tháng   năm 2026 của HĐND tỉnh Hà Tĩnh)</w:t>
      </w:r>
    </w:p>
    <w:p w14:paraId="1F1AF6ED" w14:textId="77777777" w:rsidR="0075516B" w:rsidRDefault="00000000">
      <w:pPr>
        <w:spacing w:before="120" w:after="280" w:afterAutospacing="1"/>
        <w:jc w:val="center"/>
        <w:rPr>
          <w:rFonts w:asciiTheme="majorHAnsi" w:hAnsiTheme="majorHAnsi" w:cstheme="majorHAnsi"/>
          <w:sz w:val="26"/>
          <w:szCs w:val="26"/>
        </w:rPr>
      </w:pPr>
      <w:r>
        <w:rPr>
          <w:rFonts w:asciiTheme="majorHAnsi" w:hAnsiTheme="majorHAnsi" w:cstheme="majorHAnsi"/>
          <w:b/>
          <w:bCs/>
          <w:sz w:val="26"/>
          <w:szCs w:val="26"/>
        </w:rPr>
        <w:t>Tên cơ sở giáo dục nghề nghiệp  ...</w:t>
      </w:r>
    </w:p>
    <w:p w14:paraId="687F9280" w14:textId="77777777" w:rsidR="0075516B" w:rsidRDefault="00000000">
      <w:pPr>
        <w:spacing w:before="120" w:after="280" w:afterAutospacing="1"/>
        <w:jc w:val="center"/>
        <w:rPr>
          <w:rFonts w:asciiTheme="majorHAnsi" w:hAnsiTheme="majorHAnsi" w:cstheme="majorHAnsi"/>
          <w:sz w:val="26"/>
          <w:szCs w:val="26"/>
        </w:rPr>
      </w:pPr>
      <w:r>
        <w:rPr>
          <w:rFonts w:asciiTheme="majorHAnsi" w:hAnsiTheme="majorHAnsi" w:cstheme="majorHAnsi"/>
          <w:b/>
          <w:bCs/>
          <w:sz w:val="26"/>
          <w:szCs w:val="26"/>
        </w:rPr>
        <w:t>DỰ TOÁN KINH PHÍ CẤP BÙ TIỀN HỖ TRỢ HỌC PHÍ NĂM...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43"/>
        <w:gridCol w:w="1570"/>
        <w:gridCol w:w="1577"/>
        <w:gridCol w:w="1439"/>
        <w:gridCol w:w="1309"/>
        <w:gridCol w:w="2124"/>
        <w:gridCol w:w="590"/>
      </w:tblGrid>
      <w:tr w:rsidR="0075516B" w14:paraId="05639B67" w14:textId="77777777">
        <w:tc>
          <w:tcPr>
            <w:tcW w:w="245"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1241F61"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b/>
                <w:bCs/>
                <w:sz w:val="26"/>
                <w:szCs w:val="26"/>
              </w:rPr>
              <w:t>TT</w:t>
            </w:r>
          </w:p>
        </w:tc>
        <w:tc>
          <w:tcPr>
            <w:tcW w:w="867"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1D48EC6"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b/>
                <w:bCs/>
                <w:sz w:val="26"/>
                <w:szCs w:val="26"/>
              </w:rPr>
              <w:t>Nội dung</w:t>
            </w:r>
          </w:p>
        </w:tc>
        <w:tc>
          <w:tcPr>
            <w:tcW w:w="871"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2762729"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b/>
                <w:bCs/>
                <w:sz w:val="26"/>
                <w:szCs w:val="26"/>
              </w:rPr>
              <w:t>Số đối tượng được hỗ trợ  học phí</w:t>
            </w:r>
          </w:p>
        </w:tc>
        <w:tc>
          <w:tcPr>
            <w:tcW w:w="795"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9C91E0B"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b/>
                <w:bCs/>
                <w:sz w:val="26"/>
                <w:szCs w:val="26"/>
              </w:rPr>
              <w:t>Mức thu học phí/ tháng</w:t>
            </w:r>
          </w:p>
        </w:tc>
        <w:tc>
          <w:tcPr>
            <w:tcW w:w="723"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3927725"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b/>
                <w:bCs/>
                <w:sz w:val="26"/>
                <w:szCs w:val="26"/>
              </w:rPr>
              <w:t>Số tháng hỗ trợ học phí</w:t>
            </w:r>
          </w:p>
        </w:tc>
        <w:tc>
          <w:tcPr>
            <w:tcW w:w="1173"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4F196B1"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b/>
                <w:bCs/>
                <w:sz w:val="26"/>
                <w:szCs w:val="26"/>
              </w:rPr>
              <w:t>Tổng kinh phí hỗ trợ học phí</w:t>
            </w:r>
          </w:p>
        </w:tc>
        <w:tc>
          <w:tcPr>
            <w:tcW w:w="326"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32ECC63"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b/>
                <w:bCs/>
                <w:sz w:val="26"/>
                <w:szCs w:val="26"/>
              </w:rPr>
              <w:t>Ghi chú</w:t>
            </w:r>
          </w:p>
        </w:tc>
      </w:tr>
      <w:tr w:rsidR="0075516B" w14:paraId="57F5DF95" w14:textId="77777777">
        <w:tblPrEx>
          <w:tblBorders>
            <w:top w:val="none" w:sz="0" w:space="0" w:color="auto"/>
            <w:bottom w:val="none" w:sz="0" w:space="0" w:color="auto"/>
            <w:insideH w:val="none" w:sz="0" w:space="0" w:color="auto"/>
            <w:insideV w:val="none" w:sz="0" w:space="0" w:color="auto"/>
          </w:tblBorders>
        </w:tblPrEx>
        <w:tc>
          <w:tcPr>
            <w:tcW w:w="24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94D830D"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1</w:t>
            </w:r>
          </w:p>
        </w:tc>
        <w:tc>
          <w:tcPr>
            <w:tcW w:w="86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A97240" w14:textId="77777777" w:rsidR="0075516B" w:rsidRDefault="00000000">
            <w:pPr>
              <w:spacing w:before="120"/>
              <w:rPr>
                <w:rFonts w:asciiTheme="majorHAnsi" w:hAnsiTheme="majorHAnsi" w:cstheme="majorHAnsi"/>
                <w:sz w:val="26"/>
                <w:szCs w:val="26"/>
              </w:rPr>
            </w:pPr>
            <w:r>
              <w:rPr>
                <w:rFonts w:asciiTheme="majorHAnsi" w:hAnsiTheme="majorHAnsi" w:cstheme="majorHAnsi"/>
                <w:sz w:val="26"/>
                <w:szCs w:val="26"/>
              </w:rPr>
              <w:t>Cao đẳng</w:t>
            </w:r>
          </w:p>
        </w:tc>
        <w:tc>
          <w:tcPr>
            <w:tcW w:w="87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90C3A3"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AE1B82"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621528"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117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D26B96"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32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761AFC"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r>
      <w:tr w:rsidR="0075516B" w14:paraId="7BAC46AB" w14:textId="77777777">
        <w:tblPrEx>
          <w:tblBorders>
            <w:top w:val="none" w:sz="0" w:space="0" w:color="auto"/>
            <w:bottom w:val="none" w:sz="0" w:space="0" w:color="auto"/>
            <w:insideH w:val="none" w:sz="0" w:space="0" w:color="auto"/>
            <w:insideV w:val="none" w:sz="0" w:space="0" w:color="auto"/>
          </w:tblBorders>
        </w:tblPrEx>
        <w:tc>
          <w:tcPr>
            <w:tcW w:w="24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E8F2D26"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86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C3D25D" w14:textId="77777777" w:rsidR="0075516B" w:rsidRDefault="00000000">
            <w:pPr>
              <w:spacing w:before="120"/>
              <w:rPr>
                <w:rFonts w:asciiTheme="majorHAnsi" w:hAnsiTheme="majorHAnsi" w:cstheme="majorHAnsi"/>
                <w:sz w:val="26"/>
                <w:szCs w:val="26"/>
              </w:rPr>
            </w:pPr>
            <w:r>
              <w:rPr>
                <w:rFonts w:asciiTheme="majorHAnsi" w:hAnsiTheme="majorHAnsi" w:cstheme="majorHAnsi"/>
                <w:sz w:val="26"/>
                <w:szCs w:val="26"/>
              </w:rPr>
              <w:t>Nhóm ngành...</w:t>
            </w:r>
          </w:p>
        </w:tc>
        <w:tc>
          <w:tcPr>
            <w:tcW w:w="87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69FF2B"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6EF61A"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E42959"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117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13165E"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32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4E0895"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r>
      <w:tr w:rsidR="0075516B" w14:paraId="350C9B01" w14:textId="77777777">
        <w:tblPrEx>
          <w:tblBorders>
            <w:top w:val="none" w:sz="0" w:space="0" w:color="auto"/>
            <w:bottom w:val="none" w:sz="0" w:space="0" w:color="auto"/>
            <w:insideH w:val="none" w:sz="0" w:space="0" w:color="auto"/>
            <w:insideV w:val="none" w:sz="0" w:space="0" w:color="auto"/>
          </w:tblBorders>
        </w:tblPrEx>
        <w:tc>
          <w:tcPr>
            <w:tcW w:w="24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B2008C8"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86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FDA178" w14:textId="77777777" w:rsidR="0075516B" w:rsidRDefault="00000000">
            <w:pPr>
              <w:spacing w:before="120"/>
              <w:rPr>
                <w:rFonts w:asciiTheme="majorHAnsi" w:hAnsiTheme="majorHAnsi" w:cstheme="majorHAnsi"/>
                <w:sz w:val="26"/>
                <w:szCs w:val="26"/>
              </w:rPr>
            </w:pPr>
            <w:r>
              <w:rPr>
                <w:rFonts w:asciiTheme="majorHAnsi" w:hAnsiTheme="majorHAnsi" w:cstheme="majorHAnsi"/>
                <w:sz w:val="26"/>
                <w:szCs w:val="26"/>
              </w:rPr>
              <w:t>...</w:t>
            </w:r>
          </w:p>
        </w:tc>
        <w:tc>
          <w:tcPr>
            <w:tcW w:w="87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285701"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9E961C"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F1745A"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117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09AC22"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32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1D95E8"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r>
      <w:tr w:rsidR="0075516B" w14:paraId="49FDF6E3" w14:textId="77777777">
        <w:tblPrEx>
          <w:tblBorders>
            <w:top w:val="none" w:sz="0" w:space="0" w:color="auto"/>
            <w:bottom w:val="none" w:sz="0" w:space="0" w:color="auto"/>
            <w:insideH w:val="none" w:sz="0" w:space="0" w:color="auto"/>
            <w:insideV w:val="none" w:sz="0" w:space="0" w:color="auto"/>
          </w:tblBorders>
        </w:tblPrEx>
        <w:tc>
          <w:tcPr>
            <w:tcW w:w="24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FA35845"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2</w:t>
            </w:r>
          </w:p>
        </w:tc>
        <w:tc>
          <w:tcPr>
            <w:tcW w:w="86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7E1FE9" w14:textId="77777777" w:rsidR="0075516B" w:rsidRDefault="00000000">
            <w:pPr>
              <w:spacing w:before="120"/>
              <w:rPr>
                <w:rFonts w:asciiTheme="majorHAnsi" w:hAnsiTheme="majorHAnsi" w:cstheme="majorHAnsi"/>
                <w:sz w:val="26"/>
                <w:szCs w:val="26"/>
                <w:lang w:val="en-US"/>
              </w:rPr>
            </w:pPr>
            <w:r>
              <w:rPr>
                <w:rFonts w:asciiTheme="majorHAnsi" w:hAnsiTheme="majorHAnsi" w:cstheme="majorHAnsi"/>
                <w:sz w:val="26"/>
                <w:szCs w:val="26"/>
                <w:lang w:val="en-US"/>
              </w:rPr>
              <w:t>Trung cấp</w:t>
            </w:r>
          </w:p>
        </w:tc>
        <w:tc>
          <w:tcPr>
            <w:tcW w:w="87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9B2D7A"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2C504C"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116F8A"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117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F0EBC1"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32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913729"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r>
      <w:tr w:rsidR="0075516B" w14:paraId="3A0D5758" w14:textId="77777777">
        <w:tblPrEx>
          <w:tblBorders>
            <w:top w:val="none" w:sz="0" w:space="0" w:color="auto"/>
            <w:bottom w:val="none" w:sz="0" w:space="0" w:color="auto"/>
            <w:insideH w:val="none" w:sz="0" w:space="0" w:color="auto"/>
            <w:insideV w:val="none" w:sz="0" w:space="0" w:color="auto"/>
          </w:tblBorders>
        </w:tblPrEx>
        <w:tc>
          <w:tcPr>
            <w:tcW w:w="24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EF537E2"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86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6DB5A4" w14:textId="77777777" w:rsidR="0075516B" w:rsidRDefault="00000000">
            <w:pPr>
              <w:spacing w:before="120"/>
              <w:rPr>
                <w:rFonts w:asciiTheme="majorHAnsi" w:hAnsiTheme="majorHAnsi" w:cstheme="majorHAnsi"/>
                <w:sz w:val="26"/>
                <w:szCs w:val="26"/>
              </w:rPr>
            </w:pPr>
            <w:r>
              <w:rPr>
                <w:rFonts w:asciiTheme="majorHAnsi" w:hAnsiTheme="majorHAnsi" w:cstheme="majorHAnsi"/>
                <w:sz w:val="26"/>
                <w:szCs w:val="26"/>
              </w:rPr>
              <w:t>Nhóm ngành...</w:t>
            </w:r>
          </w:p>
        </w:tc>
        <w:tc>
          <w:tcPr>
            <w:tcW w:w="87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DE1491"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C7DD28"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7C499C"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117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20A5BD"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32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8302C1"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r>
      <w:tr w:rsidR="0075516B" w14:paraId="4AEFE6A8" w14:textId="77777777">
        <w:tblPrEx>
          <w:tblBorders>
            <w:top w:val="none" w:sz="0" w:space="0" w:color="auto"/>
            <w:bottom w:val="none" w:sz="0" w:space="0" w:color="auto"/>
            <w:insideH w:val="none" w:sz="0" w:space="0" w:color="auto"/>
            <w:insideV w:val="none" w:sz="0" w:space="0" w:color="auto"/>
          </w:tblBorders>
        </w:tblPrEx>
        <w:tc>
          <w:tcPr>
            <w:tcW w:w="24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CDC8B69"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86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DCF6B7" w14:textId="77777777" w:rsidR="0075516B" w:rsidRDefault="00000000">
            <w:pPr>
              <w:spacing w:before="120"/>
              <w:rPr>
                <w:rFonts w:asciiTheme="majorHAnsi" w:hAnsiTheme="majorHAnsi" w:cstheme="majorHAnsi"/>
                <w:sz w:val="26"/>
                <w:szCs w:val="26"/>
              </w:rPr>
            </w:pPr>
            <w:r>
              <w:rPr>
                <w:rFonts w:asciiTheme="majorHAnsi" w:hAnsiTheme="majorHAnsi" w:cstheme="majorHAnsi"/>
                <w:sz w:val="26"/>
                <w:szCs w:val="26"/>
              </w:rPr>
              <w:t>...</w:t>
            </w:r>
          </w:p>
        </w:tc>
        <w:tc>
          <w:tcPr>
            <w:tcW w:w="87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F18D77"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CCF6E8"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28F2AE"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117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F2D33B"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32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9E45FD"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r>
      <w:tr w:rsidR="0075516B" w14:paraId="4E2284BF" w14:textId="77777777">
        <w:tblPrEx>
          <w:tblBorders>
            <w:top w:val="none" w:sz="0" w:space="0" w:color="auto"/>
            <w:bottom w:val="none" w:sz="0" w:space="0" w:color="auto"/>
            <w:insideH w:val="none" w:sz="0" w:space="0" w:color="auto"/>
            <w:insideV w:val="none" w:sz="0" w:space="0" w:color="auto"/>
          </w:tblBorders>
        </w:tblPrEx>
        <w:tc>
          <w:tcPr>
            <w:tcW w:w="245" w:type="pc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0709C83"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867"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31337E"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b/>
                <w:bCs/>
                <w:sz w:val="26"/>
                <w:szCs w:val="26"/>
              </w:rPr>
              <w:t>Tổng cộng</w:t>
            </w:r>
          </w:p>
        </w:tc>
        <w:tc>
          <w:tcPr>
            <w:tcW w:w="871"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9143D0"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95"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E350A3"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72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996165"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1173"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3A33FC"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326"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E931A6"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r>
    </w:tbl>
    <w:p w14:paraId="1D4B6C41" w14:textId="77777777" w:rsidR="0075516B" w:rsidRDefault="00000000">
      <w:pPr>
        <w:spacing w:before="120" w:after="280" w:afterAutospacing="1"/>
        <w:rPr>
          <w:rFonts w:asciiTheme="majorHAnsi" w:hAnsiTheme="majorHAnsi" w:cstheme="majorHAnsi"/>
          <w:sz w:val="26"/>
          <w:szCs w:val="26"/>
        </w:rPr>
      </w:pPr>
      <w:r>
        <w:rPr>
          <w:rFonts w:asciiTheme="majorHAnsi" w:hAnsiTheme="majorHAnsi" w:cstheme="majorHAnsi"/>
          <w:color w:val="FFFFFF"/>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52"/>
        <w:gridCol w:w="4520"/>
      </w:tblGrid>
      <w:tr w:rsidR="0075516B" w14:paraId="41EFE141" w14:textId="77777777">
        <w:tc>
          <w:tcPr>
            <w:tcW w:w="2509" w:type="pct"/>
            <w:tcBorders>
              <w:top w:val="nil"/>
              <w:left w:val="nil"/>
              <w:bottom w:val="nil"/>
              <w:right w:val="nil"/>
              <w:tl2br w:val="nil"/>
              <w:tr2bl w:val="nil"/>
            </w:tcBorders>
            <w:tcMar>
              <w:top w:w="0" w:type="dxa"/>
              <w:left w:w="0" w:type="dxa"/>
              <w:bottom w:w="0" w:type="dxa"/>
              <w:right w:w="0" w:type="dxa"/>
            </w:tcMar>
          </w:tcPr>
          <w:p w14:paraId="7184BD6C"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c>
          <w:tcPr>
            <w:tcW w:w="2491" w:type="pct"/>
            <w:tcBorders>
              <w:top w:val="nil"/>
              <w:left w:val="nil"/>
              <w:bottom w:val="nil"/>
              <w:right w:val="nil"/>
              <w:tl2br w:val="nil"/>
              <w:tr2bl w:val="nil"/>
            </w:tcBorders>
            <w:tcMar>
              <w:top w:w="0" w:type="dxa"/>
              <w:left w:w="0" w:type="dxa"/>
              <w:bottom w:w="0" w:type="dxa"/>
              <w:right w:w="0" w:type="dxa"/>
            </w:tcMar>
          </w:tcPr>
          <w:p w14:paraId="0C63C0D6" w14:textId="77777777" w:rsidR="0075516B" w:rsidRDefault="00000000">
            <w:pPr>
              <w:spacing w:before="120" w:after="280" w:afterAutospacing="1"/>
              <w:jc w:val="center"/>
              <w:rPr>
                <w:rFonts w:asciiTheme="majorHAnsi" w:hAnsiTheme="majorHAnsi" w:cstheme="majorHAnsi"/>
                <w:sz w:val="26"/>
                <w:szCs w:val="26"/>
              </w:rPr>
            </w:pPr>
            <w:r>
              <w:rPr>
                <w:rFonts w:asciiTheme="majorHAnsi" w:hAnsiTheme="majorHAnsi" w:cstheme="majorHAnsi"/>
                <w:i/>
                <w:iCs/>
                <w:sz w:val="26"/>
                <w:szCs w:val="26"/>
              </w:rPr>
              <w:t>..., ngày.... tháng... năm...</w:t>
            </w:r>
            <w:r>
              <w:rPr>
                <w:rFonts w:asciiTheme="majorHAnsi" w:hAnsiTheme="majorHAnsi" w:cstheme="majorHAnsi"/>
                <w:i/>
                <w:iCs/>
                <w:sz w:val="26"/>
                <w:szCs w:val="26"/>
              </w:rPr>
              <w:br/>
            </w:r>
            <w:r>
              <w:rPr>
                <w:rFonts w:asciiTheme="majorHAnsi" w:hAnsiTheme="majorHAnsi" w:cstheme="majorHAnsi"/>
                <w:b/>
                <w:bCs/>
                <w:sz w:val="26"/>
                <w:szCs w:val="26"/>
              </w:rPr>
              <w:t>THỦ TRƯỞNG ĐƠN VỊ</w:t>
            </w:r>
            <w:r>
              <w:rPr>
                <w:rFonts w:asciiTheme="majorHAnsi" w:hAnsiTheme="majorHAnsi" w:cstheme="majorHAnsi"/>
                <w:b/>
                <w:bCs/>
                <w:sz w:val="26"/>
                <w:szCs w:val="26"/>
              </w:rPr>
              <w:br/>
            </w:r>
            <w:r>
              <w:rPr>
                <w:rFonts w:asciiTheme="majorHAnsi" w:hAnsiTheme="majorHAnsi" w:cstheme="majorHAnsi"/>
                <w:i/>
                <w:iCs/>
                <w:sz w:val="26"/>
                <w:szCs w:val="26"/>
              </w:rPr>
              <w:t>(Ký tên, đóng dấu)</w:t>
            </w:r>
          </w:p>
          <w:p w14:paraId="69E99B18" w14:textId="77777777" w:rsidR="0075516B" w:rsidRDefault="00000000">
            <w:pPr>
              <w:spacing w:before="120"/>
              <w:jc w:val="center"/>
              <w:rPr>
                <w:rFonts w:asciiTheme="majorHAnsi" w:hAnsiTheme="majorHAnsi" w:cstheme="majorHAnsi"/>
                <w:sz w:val="26"/>
                <w:szCs w:val="26"/>
              </w:rPr>
            </w:pPr>
            <w:r>
              <w:rPr>
                <w:rFonts w:asciiTheme="majorHAnsi" w:hAnsiTheme="majorHAnsi" w:cstheme="majorHAnsi"/>
                <w:sz w:val="26"/>
                <w:szCs w:val="26"/>
              </w:rPr>
              <w:t> </w:t>
            </w:r>
          </w:p>
        </w:tc>
      </w:tr>
    </w:tbl>
    <w:p w14:paraId="2AA145EB" w14:textId="77777777" w:rsidR="0075516B" w:rsidRDefault="00000000">
      <w:pPr>
        <w:spacing w:before="120" w:after="280" w:afterAutospacing="1"/>
      </w:pPr>
      <w:r>
        <w:t> </w:t>
      </w:r>
    </w:p>
    <w:p w14:paraId="080410E8" w14:textId="77777777" w:rsidR="0075516B" w:rsidRDefault="0075516B">
      <w:pPr>
        <w:spacing w:before="120" w:after="100" w:afterAutospacing="1"/>
        <w:jc w:val="center"/>
      </w:pPr>
    </w:p>
    <w:sectPr w:rsidR="0075516B">
      <w:headerReference w:type="default" r:id="rId7"/>
      <w:footerReference w:type="default" r:id="rId8"/>
      <w:headerReference w:type="first" r:id="rId9"/>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35CB2" w14:textId="77777777" w:rsidR="000F6659" w:rsidRDefault="000F6659">
      <w:r>
        <w:separator/>
      </w:r>
    </w:p>
  </w:endnote>
  <w:endnote w:type="continuationSeparator" w:id="0">
    <w:p w14:paraId="5C460F80" w14:textId="77777777" w:rsidR="000F6659" w:rsidRDefault="000F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F495" w14:textId="77777777" w:rsidR="0075516B" w:rsidRDefault="0075516B">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E1CEA" w14:textId="77777777" w:rsidR="000F6659" w:rsidRDefault="000F6659">
      <w:r>
        <w:separator/>
      </w:r>
    </w:p>
  </w:footnote>
  <w:footnote w:type="continuationSeparator" w:id="0">
    <w:p w14:paraId="68ACE48A" w14:textId="77777777" w:rsidR="000F6659" w:rsidRDefault="000F6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8661727"/>
      <w:docPartObj>
        <w:docPartGallery w:val="Page Numbers (Top of Page)"/>
        <w:docPartUnique/>
      </w:docPartObj>
    </w:sdtPr>
    <w:sdtEndPr>
      <w:rPr>
        <w:noProof/>
        <w:sz w:val="26"/>
        <w:szCs w:val="26"/>
      </w:rPr>
    </w:sdtEndPr>
    <w:sdtContent>
      <w:p w14:paraId="12044A1C" w14:textId="77777777" w:rsidR="0075516B" w:rsidRDefault="00000000">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sdtContent>
  </w:sdt>
  <w:p w14:paraId="499BDBF4" w14:textId="77777777" w:rsidR="0075516B" w:rsidRDefault="00755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464273"/>
      <w:docPartObj>
        <w:docPartGallery w:val="Page Numbers (Top of Page)"/>
        <w:docPartUnique/>
      </w:docPartObj>
    </w:sdtPr>
    <w:sdtEndPr>
      <w:rPr>
        <w:noProof/>
      </w:rPr>
    </w:sdtEndPr>
    <w:sdtContent>
      <w:p w14:paraId="41DA1438" w14:textId="77777777" w:rsidR="0075516B" w:rsidRDefault="00000000">
        <w:pPr>
          <w:pStyle w:val="Header"/>
          <w:jc w:val="center"/>
        </w:pPr>
      </w:p>
    </w:sdtContent>
  </w:sdt>
  <w:p w14:paraId="66468554" w14:textId="77777777" w:rsidR="0075516B" w:rsidRDefault="007551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53EB"/>
    <w:multiLevelType w:val="hybridMultilevel"/>
    <w:tmpl w:val="282A4644"/>
    <w:lvl w:ilvl="0" w:tplc="0409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FC326F8"/>
    <w:multiLevelType w:val="hybridMultilevel"/>
    <w:tmpl w:val="48F2F932"/>
    <w:lvl w:ilvl="0" w:tplc="0409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19248883">
    <w:abstractNumId w:val="1"/>
  </w:num>
  <w:num w:numId="2" w16cid:durableId="1740250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SortMethod w:val="000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16B"/>
    <w:rsid w:val="00040CD0"/>
    <w:rsid w:val="000F6659"/>
    <w:rsid w:val="0075516B"/>
    <w:rsid w:val="009E46DD"/>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3E24EC"/>
  <w15:docId w15:val="{34C3242A-FD31-4A6C-9777-3CDD4930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FootnoteReference">
    <w:name w:val="footnote reference"/>
    <w:basedOn w:val="DefaultParagraphFont"/>
    <w:uiPriority w:val="99"/>
    <w:semiHidden/>
    <w:unhideWhenUsed/>
    <w:rPr>
      <w:vertAlign w:val="superscript"/>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0537">
      <w:bodyDiv w:val="1"/>
      <w:marLeft w:val="0"/>
      <w:marRight w:val="0"/>
      <w:marTop w:val="0"/>
      <w:marBottom w:val="0"/>
      <w:divBdr>
        <w:top w:val="none" w:sz="0" w:space="0" w:color="auto"/>
        <w:left w:val="none" w:sz="0" w:space="0" w:color="auto"/>
        <w:bottom w:val="none" w:sz="0" w:space="0" w:color="auto"/>
        <w:right w:val="none" w:sz="0" w:space="0" w:color="auto"/>
      </w:divBdr>
    </w:div>
    <w:div w:id="1061446137">
      <w:bodyDiv w:val="1"/>
      <w:marLeft w:val="0"/>
      <w:marRight w:val="0"/>
      <w:marTop w:val="0"/>
      <w:marBottom w:val="0"/>
      <w:divBdr>
        <w:top w:val="none" w:sz="0" w:space="0" w:color="auto"/>
        <w:left w:val="none" w:sz="0" w:space="0" w:color="auto"/>
        <w:bottom w:val="none" w:sz="0" w:space="0" w:color="auto"/>
        <w:right w:val="none" w:sz="0" w:space="0" w:color="auto"/>
      </w:divBdr>
    </w:div>
    <w:div w:id="1276910720">
      <w:bodyDiv w:val="1"/>
      <w:marLeft w:val="0"/>
      <w:marRight w:val="0"/>
      <w:marTop w:val="0"/>
      <w:marBottom w:val="0"/>
      <w:divBdr>
        <w:top w:val="none" w:sz="0" w:space="0" w:color="auto"/>
        <w:left w:val="none" w:sz="0" w:space="0" w:color="auto"/>
        <w:bottom w:val="none" w:sz="0" w:space="0" w:color="auto"/>
        <w:right w:val="none" w:sz="0" w:space="0" w:color="auto"/>
      </w:divBdr>
    </w:div>
    <w:div w:id="1409501178">
      <w:bodyDiv w:val="1"/>
      <w:marLeft w:val="0"/>
      <w:marRight w:val="0"/>
      <w:marTop w:val="0"/>
      <w:marBottom w:val="0"/>
      <w:divBdr>
        <w:top w:val="none" w:sz="0" w:space="0" w:color="auto"/>
        <w:left w:val="none" w:sz="0" w:space="0" w:color="auto"/>
        <w:bottom w:val="none" w:sz="0" w:space="0" w:color="auto"/>
        <w:right w:val="none" w:sz="0" w:space="0" w:color="auto"/>
      </w:divBdr>
    </w:div>
    <w:div w:id="1474563638">
      <w:bodyDiv w:val="1"/>
      <w:marLeft w:val="0"/>
      <w:marRight w:val="0"/>
      <w:marTop w:val="0"/>
      <w:marBottom w:val="0"/>
      <w:divBdr>
        <w:top w:val="none" w:sz="0" w:space="0" w:color="auto"/>
        <w:left w:val="none" w:sz="0" w:space="0" w:color="auto"/>
        <w:bottom w:val="none" w:sz="0" w:space="0" w:color="auto"/>
        <w:right w:val="none" w:sz="0" w:space="0" w:color="auto"/>
      </w:divBdr>
    </w:div>
    <w:div w:id="1907915303">
      <w:bodyDiv w:val="1"/>
      <w:marLeft w:val="0"/>
      <w:marRight w:val="0"/>
      <w:marTop w:val="0"/>
      <w:marBottom w:val="0"/>
      <w:divBdr>
        <w:top w:val="none" w:sz="0" w:space="0" w:color="auto"/>
        <w:left w:val="none" w:sz="0" w:space="0" w:color="auto"/>
        <w:bottom w:val="none" w:sz="0" w:space="0" w:color="auto"/>
        <w:right w:val="none" w:sz="0" w:space="0" w:color="auto"/>
      </w:divBdr>
    </w:div>
    <w:div w:id="2074499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3286</Words>
  <Characters>18734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c:creator>
  <cp:lastModifiedBy>User</cp:lastModifiedBy>
  <cp:revision>2</cp:revision>
  <cp:lastPrinted>2026-06-05T00:33:00Z</cp:lastPrinted>
  <dcterms:created xsi:type="dcterms:W3CDTF">2026-06-14T04:38:00Z</dcterms:created>
  <dcterms:modified xsi:type="dcterms:W3CDTF">2026-06-14T04:38:00Z</dcterms:modified>
</cp:coreProperties>
</file>